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FA52E">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spacing w:val="0"/>
        </w:rPr>
      </w:pPr>
    </w:p>
    <w:p w14:paraId="5C87925C">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spacing w:val="0"/>
        </w:rPr>
      </w:pPr>
    </w:p>
    <w:p w14:paraId="5D5D13A2">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spacing w:val="0"/>
        </w:rPr>
      </w:pPr>
    </w:p>
    <w:p w14:paraId="62F58F60">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spacing w:val="0"/>
        </w:rPr>
      </w:pPr>
    </w:p>
    <w:p w14:paraId="1AA3DCD4">
      <w:pPr>
        <w:keepNext w:val="0"/>
        <w:keepLines w:val="0"/>
        <w:pageBreakBefore w:val="0"/>
        <w:widowControl w:val="0"/>
        <w:kinsoku/>
        <w:wordWrap/>
        <w:overflowPunct w:val="0"/>
        <w:topLinePunct w:val="0"/>
        <w:autoSpaceDE/>
        <w:autoSpaceDN/>
        <w:bidi w:val="0"/>
        <w:adjustRightInd/>
        <w:snapToGrid/>
        <w:spacing w:line="580" w:lineRule="exact"/>
        <w:rPr>
          <w:rFonts w:hint="eastAsia"/>
          <w:spacing w:val="0"/>
        </w:rPr>
      </w:pPr>
    </w:p>
    <w:p w14:paraId="47EBE432">
      <w:pPr>
        <w:keepNext w:val="0"/>
        <w:keepLines w:val="0"/>
        <w:pageBreakBefore w:val="0"/>
        <w:widowControl w:val="0"/>
        <w:kinsoku/>
        <w:wordWrap/>
        <w:overflowPunct w:val="0"/>
        <w:topLinePunct w:val="0"/>
        <w:autoSpaceDE/>
        <w:autoSpaceDN/>
        <w:bidi w:val="0"/>
        <w:adjustRightInd/>
        <w:snapToGrid/>
        <w:spacing w:line="580" w:lineRule="exact"/>
        <w:jc w:val="center"/>
        <w:rPr>
          <w:rFonts w:hint="eastAsia" w:ascii="仿宋_GB2312" w:hAnsi="文星仿宋" w:eastAsia="仿宋_GB2312"/>
          <w:color w:val="000000" w:themeColor="text1"/>
          <w:spacing w:val="0"/>
        </w:rPr>
      </w:pPr>
      <w:r>
        <w:rPr>
          <w:rFonts w:hint="eastAsia" w:ascii="仿宋_GB2312" w:hAnsi="文星仿宋" w:eastAsia="仿宋_GB2312"/>
          <w:color w:val="000000" w:themeColor="text1"/>
          <w:spacing w:val="0"/>
        </w:rPr>
        <w:t>市中政任</w:t>
      </w:r>
      <w:r>
        <w:rPr>
          <w:rFonts w:hint="eastAsia" w:ascii="仿宋_GB2312" w:eastAsia="仿宋_GB2312"/>
          <w:color w:val="000000" w:themeColor="text1"/>
          <w:spacing w:val="0"/>
        </w:rPr>
        <w:t>〔202</w:t>
      </w:r>
      <w:r>
        <w:rPr>
          <w:rFonts w:hint="eastAsia" w:ascii="仿宋_GB2312" w:eastAsia="仿宋_GB2312"/>
          <w:color w:val="000000" w:themeColor="text1"/>
          <w:spacing w:val="0"/>
          <w:lang w:val="en-US" w:eastAsia="zh-CN"/>
        </w:rPr>
        <w:t>6</w:t>
      </w:r>
      <w:r>
        <w:rPr>
          <w:rFonts w:hint="eastAsia" w:ascii="仿宋_GB2312" w:eastAsia="仿宋_GB2312"/>
          <w:color w:val="000000" w:themeColor="text1"/>
          <w:spacing w:val="0"/>
        </w:rPr>
        <w:t>〕</w:t>
      </w:r>
      <w:r>
        <w:rPr>
          <w:rFonts w:hint="eastAsia" w:ascii="仿宋_GB2312" w:eastAsia="仿宋_GB2312"/>
          <w:color w:val="000000" w:themeColor="text1"/>
          <w:spacing w:val="0"/>
          <w:lang w:val="en-US" w:eastAsia="zh-CN"/>
        </w:rPr>
        <w:t>1</w:t>
      </w:r>
      <w:r>
        <w:rPr>
          <w:rFonts w:hint="eastAsia" w:ascii="仿宋_GB2312" w:hAnsi="文星仿宋" w:eastAsia="仿宋_GB2312"/>
          <w:color w:val="000000" w:themeColor="text1"/>
          <w:spacing w:val="0"/>
        </w:rPr>
        <w:t>号</w:t>
      </w:r>
    </w:p>
    <w:p w14:paraId="28872BC9">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spacing w:val="0"/>
        </w:rPr>
      </w:pPr>
    </w:p>
    <w:p w14:paraId="42CCAC01">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spacing w:val="0"/>
        </w:rPr>
      </w:pPr>
    </w:p>
    <w:p w14:paraId="0F2F0D0F">
      <w:pPr>
        <w:keepNext w:val="0"/>
        <w:keepLines w:val="0"/>
        <w:pageBreakBefore w:val="0"/>
        <w:widowControl w:val="0"/>
        <w:kinsoku/>
        <w:wordWrap/>
        <w:overflowPunct w:val="0"/>
        <w:topLinePunct w:val="0"/>
        <w:autoSpaceDE/>
        <w:autoSpaceDN/>
        <w:bidi w:val="0"/>
        <w:adjustRightInd/>
        <w:snapToGrid/>
        <w:spacing w:line="580" w:lineRule="exact"/>
        <w:ind w:left="0" w:leftChars="0"/>
        <w:jc w:val="center"/>
        <w:textAlignment w:val="auto"/>
        <w:rPr>
          <w:rFonts w:hint="eastAsia" w:ascii="方正小标宋简体" w:eastAsia="方正小标宋简体"/>
          <w:color w:val="000000" w:themeColor="text1"/>
          <w:spacing w:val="0"/>
          <w:sz w:val="44"/>
          <w:szCs w:val="44"/>
        </w:rPr>
      </w:pPr>
      <w:r>
        <w:rPr>
          <w:rFonts w:hint="eastAsia" w:ascii="方正小标宋简体" w:eastAsia="方正小标宋简体"/>
          <w:color w:val="000000" w:themeColor="text1"/>
          <w:spacing w:val="0"/>
          <w:sz w:val="44"/>
          <w:szCs w:val="44"/>
        </w:rPr>
        <w:t>济南市市中区人民政府</w:t>
      </w:r>
    </w:p>
    <w:p w14:paraId="41FD0A2E">
      <w:pPr>
        <w:keepNext w:val="0"/>
        <w:keepLines w:val="0"/>
        <w:pageBreakBefore w:val="0"/>
        <w:widowControl w:val="0"/>
        <w:kinsoku/>
        <w:wordWrap/>
        <w:overflowPunct w:val="0"/>
        <w:topLinePunct w:val="0"/>
        <w:autoSpaceDE/>
        <w:autoSpaceDN/>
        <w:bidi w:val="0"/>
        <w:adjustRightInd/>
        <w:snapToGrid/>
        <w:spacing w:line="580" w:lineRule="exact"/>
        <w:ind w:left="0" w:leftChars="0"/>
        <w:jc w:val="center"/>
        <w:textAlignment w:val="auto"/>
        <w:rPr>
          <w:color w:val="000000" w:themeColor="text1"/>
          <w:spacing w:val="0"/>
          <w:sz w:val="44"/>
          <w:szCs w:val="44"/>
        </w:rPr>
      </w:pPr>
      <w:r>
        <w:rPr>
          <w:rFonts w:hint="eastAsia" w:ascii="方正小标宋简体" w:hAnsi="文星标宋" w:eastAsia="方正小标宋简体"/>
          <w:color w:val="000000" w:themeColor="text1"/>
          <w:spacing w:val="0"/>
          <w:sz w:val="44"/>
          <w:szCs w:val="44"/>
        </w:rPr>
        <w:t>关于</w:t>
      </w:r>
      <w:r>
        <w:rPr>
          <w:rFonts w:hint="eastAsia" w:ascii="Times New Roman" w:hAnsi="Times New Roman" w:eastAsia="方正小标宋简体" w:cs="Times New Roman"/>
          <w:bCs/>
          <w:color w:val="auto"/>
          <w:spacing w:val="11"/>
          <w:sz w:val="44"/>
          <w:szCs w:val="44"/>
          <w:highlight w:val="none"/>
          <w:lang w:val="en-US" w:eastAsia="zh-CN"/>
        </w:rPr>
        <w:t>张秉坤</w:t>
      </w:r>
      <w:r>
        <w:rPr>
          <w:rFonts w:hint="eastAsia" w:ascii="方正小标宋简体" w:hAnsi="文星标宋" w:eastAsia="方正小标宋简体"/>
          <w:color w:val="000000" w:themeColor="text1"/>
          <w:spacing w:val="0"/>
          <w:sz w:val="44"/>
          <w:szCs w:val="44"/>
        </w:rPr>
        <w:t>等工作人员任免职务的通知</w:t>
      </w:r>
    </w:p>
    <w:p w14:paraId="3BAB5CAE">
      <w:pPr>
        <w:keepNext w:val="0"/>
        <w:keepLines w:val="0"/>
        <w:pageBreakBefore w:val="0"/>
        <w:widowControl w:val="0"/>
        <w:kinsoku/>
        <w:wordWrap/>
        <w:overflowPunct w:val="0"/>
        <w:topLinePunct w:val="0"/>
        <w:autoSpaceDE/>
        <w:autoSpaceDN/>
        <w:bidi w:val="0"/>
        <w:adjustRightInd/>
        <w:snapToGrid/>
        <w:spacing w:line="580" w:lineRule="exact"/>
        <w:ind w:left="0" w:leftChars="0"/>
        <w:textAlignment w:val="auto"/>
        <w:rPr>
          <w:rFonts w:hint="eastAsia" w:ascii="仿宋_GB2312" w:hAnsi="文星仿宋" w:eastAsia="仿宋_GB2312"/>
          <w:spacing w:val="0"/>
        </w:rPr>
      </w:pPr>
    </w:p>
    <w:p w14:paraId="2FD2ACD8">
      <w:pPr>
        <w:keepNext w:val="0"/>
        <w:keepLines w:val="0"/>
        <w:pageBreakBefore w:val="0"/>
        <w:widowControl w:val="0"/>
        <w:kinsoku/>
        <w:wordWrap/>
        <w:overflowPunct w:val="0"/>
        <w:topLinePunct w:val="0"/>
        <w:autoSpaceDE/>
        <w:autoSpaceDN/>
        <w:bidi w:val="0"/>
        <w:adjustRightInd/>
        <w:snapToGrid/>
        <w:spacing w:line="580" w:lineRule="exact"/>
        <w:ind w:left="0" w:leftChars="0"/>
        <w:jc w:val="both"/>
        <w:textAlignment w:val="auto"/>
        <w:rPr>
          <w:rFonts w:ascii="仿宋_GB2312" w:hAnsi="文星仿宋" w:eastAsia="仿宋_GB2312"/>
          <w:color w:val="000000" w:themeColor="text1"/>
          <w:spacing w:val="0"/>
          <w:sz w:val="32"/>
        </w:rPr>
      </w:pPr>
      <w:r>
        <w:rPr>
          <w:rFonts w:hint="eastAsia" w:ascii="仿宋_GB2312" w:hAnsi="文星仿宋" w:eastAsia="仿宋_GB2312"/>
          <w:color w:val="000000" w:themeColor="text1"/>
          <w:spacing w:val="0"/>
          <w:sz w:val="32"/>
        </w:rPr>
        <w:t>各街道办事处，区政府各部门：</w:t>
      </w:r>
    </w:p>
    <w:p w14:paraId="31192C83">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lang w:val="en-US" w:eastAsia="zh-CN"/>
        </w:rPr>
      </w:pPr>
      <w:r>
        <w:rPr>
          <w:rFonts w:hint="eastAsia" w:ascii="仿宋_GB2312" w:hAnsi="仿宋_GB2312" w:eastAsia="仿宋_GB2312" w:cs="仿宋_GB2312"/>
          <w:color w:val="000000" w:themeColor="text1"/>
          <w:spacing w:val="0"/>
          <w:lang w:val="en-US" w:eastAsia="zh-CN"/>
        </w:rPr>
        <w:t>区政府决定，任命：</w:t>
      </w:r>
    </w:p>
    <w:p w14:paraId="792B2064">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lang w:val="en-US" w:eastAsia="zh-CN"/>
        </w:rPr>
      </w:pPr>
      <w:r>
        <w:rPr>
          <w:rFonts w:hint="eastAsia" w:ascii="仿宋_GB2312" w:hAnsi="仿宋_GB2312" w:eastAsia="仿宋_GB2312" w:cs="仿宋_GB2312"/>
          <w:color w:val="000000" w:themeColor="text1"/>
          <w:spacing w:val="0"/>
          <w:lang w:val="en-US" w:eastAsia="zh-CN"/>
        </w:rPr>
        <w:t>张秉坤同志为济南市市中区人民政府办公室副主任；</w:t>
      </w:r>
    </w:p>
    <w:p w14:paraId="52CA3933">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lang w:val="en-US" w:eastAsia="zh-CN"/>
        </w:rPr>
      </w:pPr>
      <w:r>
        <w:rPr>
          <w:rFonts w:hint="eastAsia" w:ascii="仿宋_GB2312" w:hAnsi="仿宋_GB2312" w:eastAsia="仿宋_GB2312" w:cs="仿宋_GB2312"/>
          <w:color w:val="000000" w:themeColor="text1"/>
          <w:spacing w:val="0"/>
          <w:lang w:val="en-US" w:eastAsia="zh-CN"/>
        </w:rPr>
        <w:t>徐栋同志为济南市市中区政府发展研究中心副主任（试用期一年）；</w:t>
      </w:r>
    </w:p>
    <w:p w14:paraId="1732F716">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lang w:val="en-US" w:eastAsia="zh-CN"/>
        </w:rPr>
      </w:pPr>
      <w:r>
        <w:rPr>
          <w:rFonts w:hint="eastAsia" w:ascii="仿宋_GB2312" w:hAnsi="仿宋_GB2312" w:eastAsia="仿宋_GB2312" w:cs="仿宋_GB2312"/>
          <w:color w:val="000000" w:themeColor="text1"/>
          <w:spacing w:val="0"/>
          <w:lang w:val="en-US" w:eastAsia="zh-CN"/>
        </w:rPr>
        <w:t>于磊、何兴安同志为济南市市中区民营经济服务中心副主任（试用期一年）；</w:t>
      </w:r>
    </w:p>
    <w:p w14:paraId="5B782C79">
      <w:pPr>
        <w:pStyle w:val="2"/>
        <w:keepNext w:val="0"/>
        <w:keepLines w:val="0"/>
        <w:pageBreakBefore w:val="0"/>
        <w:widowControl w:val="0"/>
        <w:kinsoku/>
        <w:wordWrap/>
        <w:overflowPunct w:val="0"/>
        <w:topLinePunct w:val="0"/>
        <w:autoSpaceDE/>
        <w:autoSpaceDN/>
        <w:bidi w:val="0"/>
        <w:adjustRightInd/>
        <w:snapToGrid/>
        <w:spacing w:after="0"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lang w:val="en-US" w:eastAsia="zh-CN" w:bidi="ar-SA"/>
        </w:rPr>
      </w:pPr>
      <w:r>
        <w:rPr>
          <w:rFonts w:hint="eastAsia" w:ascii="仿宋_GB2312" w:hAnsi="仿宋_GB2312" w:eastAsia="仿宋_GB2312" w:cs="仿宋_GB2312"/>
          <w:color w:val="000000" w:themeColor="text1"/>
          <w:spacing w:val="0"/>
          <w:kern w:val="2"/>
          <w:sz w:val="32"/>
          <w:szCs w:val="24"/>
          <w:lang w:val="en-US" w:eastAsia="zh-CN" w:bidi="ar-SA"/>
        </w:rPr>
        <w:t>孙晓辉同志为济南市市中区未成年人素质教育服务中心主任（试用期一年）；</w:t>
      </w:r>
    </w:p>
    <w:p w14:paraId="565C5856">
      <w:pPr>
        <w:keepNext w:val="0"/>
        <w:keepLines w:val="0"/>
        <w:pageBreakBefore w:val="0"/>
        <w:widowControl w:val="0"/>
        <w:kinsoku/>
        <w:wordWrap/>
        <w:overflowPunct w:val="0"/>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张晨同志为济南市市中区教育教学研究中心副主任（试用期一年）；</w:t>
      </w:r>
    </w:p>
    <w:p w14:paraId="4A4DED06">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王震、梁栋同志为济南市市中区教育事业发展中心副主任（试用期一年）；</w:t>
      </w:r>
    </w:p>
    <w:p w14:paraId="4D94C921">
      <w:pPr>
        <w:pStyle w:val="2"/>
        <w:keepNext w:val="0"/>
        <w:keepLines w:val="0"/>
        <w:pageBreakBefore w:val="0"/>
        <w:widowControl w:val="0"/>
        <w:kinsoku/>
        <w:wordWrap/>
        <w:overflowPunct w:val="0"/>
        <w:topLinePunct w:val="0"/>
        <w:autoSpaceDE/>
        <w:autoSpaceDN/>
        <w:bidi w:val="0"/>
        <w:adjustRightInd/>
        <w:snapToGrid/>
        <w:spacing w:after="0"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宋晓妍同志为济南市市中区未成年人保护中心主任（试用期一年）；</w:t>
      </w:r>
    </w:p>
    <w:p w14:paraId="57859716">
      <w:pPr>
        <w:keepNext w:val="0"/>
        <w:keepLines w:val="0"/>
        <w:pageBreakBefore w:val="0"/>
        <w:widowControl w:val="0"/>
        <w:kinsoku/>
        <w:wordWrap/>
        <w:overflowPunct w:val="0"/>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张丽娜同志为济南市市中区民政局婚姻登记处主任（试用期一年）；</w:t>
      </w:r>
    </w:p>
    <w:p w14:paraId="4E3C7400">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黄伟同志为济南市市中区司法局副局长（试用期一年）；</w:t>
      </w:r>
    </w:p>
    <w:p w14:paraId="3D43C324">
      <w:pPr>
        <w:pStyle w:val="2"/>
        <w:keepNext w:val="0"/>
        <w:keepLines w:val="0"/>
        <w:pageBreakBefore w:val="0"/>
        <w:widowControl w:val="0"/>
        <w:kinsoku/>
        <w:wordWrap/>
        <w:overflowPunct w:val="0"/>
        <w:topLinePunct w:val="0"/>
        <w:autoSpaceDE/>
        <w:autoSpaceDN/>
        <w:bidi w:val="0"/>
        <w:adjustRightInd/>
        <w:snapToGrid/>
        <w:spacing w:after="0"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田军同志为济南市市中区住房和城乡建设局副局长（试用期一年）；</w:t>
      </w:r>
    </w:p>
    <w:p w14:paraId="00FCDE8B">
      <w:pPr>
        <w:keepNext w:val="0"/>
        <w:keepLines w:val="0"/>
        <w:pageBreakBefore w:val="0"/>
        <w:widowControl w:val="0"/>
        <w:kinsoku/>
        <w:wordWrap/>
        <w:overflowPunct w:val="0"/>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祁丽萍同志为济南市市中区数字化城市管理服务中心主任（试用期一年）；</w:t>
      </w:r>
    </w:p>
    <w:p w14:paraId="01565329">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韩冰同志为济南市市中区商务局副局长（试用期一年）；</w:t>
      </w:r>
    </w:p>
    <w:p w14:paraId="6C1F371A">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周厚雷同志为济南市市中区文化市场综合行政执法大队大队长（试用期一年）；</w:t>
      </w:r>
    </w:p>
    <w:p w14:paraId="7DD55B24">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刘源林同志为济南市市中区文化馆馆长（试用期一年）；</w:t>
      </w:r>
    </w:p>
    <w:p w14:paraId="29407892">
      <w:pPr>
        <w:keepNext w:val="0"/>
        <w:keepLines w:val="0"/>
        <w:pageBreakBefore w:val="0"/>
        <w:widowControl w:val="0"/>
        <w:kinsoku/>
        <w:wordWrap/>
        <w:overflowPunct w:val="0"/>
        <w:topLinePunct w:val="0"/>
        <w:autoSpaceDE/>
        <w:autoSpaceDN/>
        <w:bidi w:val="0"/>
        <w:adjustRightInd/>
        <w:snapToGrid/>
        <w:spacing w:line="580" w:lineRule="exact"/>
        <w:ind w:left="0" w:leftChars="0" w:firstLine="616" w:firstLineChars="200"/>
        <w:textAlignment w:val="auto"/>
        <w:rPr>
          <w:rFonts w:hint="default" w:ascii="仿宋_GB2312" w:hAnsi="仿宋_GB2312" w:eastAsia="仿宋_GB2312" w:cs="仿宋_GB2312"/>
          <w:color w:val="000000" w:themeColor="text1"/>
          <w:spacing w:val="-11"/>
          <w:kern w:val="2"/>
          <w:sz w:val="32"/>
          <w:szCs w:val="24"/>
          <w:u w:val="none"/>
          <w:lang w:val="en-US" w:eastAsia="zh-CN"/>
        </w:rPr>
      </w:pPr>
      <w:r>
        <w:rPr>
          <w:rFonts w:hint="eastAsia" w:ascii="仿宋_GB2312" w:hAnsi="仿宋_GB2312" w:eastAsia="仿宋_GB2312" w:cs="仿宋_GB2312"/>
          <w:color w:val="000000" w:themeColor="text1"/>
          <w:spacing w:val="-11"/>
          <w:kern w:val="2"/>
          <w:sz w:val="32"/>
          <w:szCs w:val="24"/>
          <w:u w:val="none"/>
          <w:lang w:val="en-US" w:eastAsia="zh-CN"/>
        </w:rPr>
        <w:t>杨广燕同志为济南市市中区人民医院副院长（试用期一年）；</w:t>
      </w:r>
    </w:p>
    <w:p w14:paraId="5D436768">
      <w:pPr>
        <w:pStyle w:val="2"/>
        <w:keepNext w:val="0"/>
        <w:keepLines w:val="0"/>
        <w:pageBreakBefore w:val="0"/>
        <w:widowControl w:val="0"/>
        <w:kinsoku/>
        <w:wordWrap/>
        <w:overflowPunct w:val="0"/>
        <w:topLinePunct w:val="0"/>
        <w:autoSpaceDE/>
        <w:autoSpaceDN/>
        <w:bidi w:val="0"/>
        <w:adjustRightInd/>
        <w:snapToGrid/>
        <w:spacing w:after="0" w:line="580" w:lineRule="exact"/>
        <w:ind w:firstLine="660" w:firstLineChars="200"/>
        <w:textAlignment w:val="auto"/>
        <w:rPr>
          <w:rFonts w:hint="eastAsia"/>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黄鹏同志为济南市市中区市场监督管理局副局长；</w:t>
      </w:r>
    </w:p>
    <w:p w14:paraId="21F94A35">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郑杰同志为济南市市中区市场监管综合行政执法大队大队长（试用期一年）；</w:t>
      </w:r>
    </w:p>
    <w:p w14:paraId="1EDFE8EA">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韩晋同志为济南市市中区医疗保险事业中心主任（试用期一年）；</w:t>
      </w:r>
    </w:p>
    <w:p w14:paraId="47D58E0E">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周清海同志为济南市市中区投资促进服务中心主任（试用期一年）；</w:t>
      </w:r>
    </w:p>
    <w:p w14:paraId="72AE769F">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刘相林同志为济南市市中区投资促进局副局长（试用期一年）；</w:t>
      </w:r>
    </w:p>
    <w:p w14:paraId="6EE27DF7">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荣耀同志为济南市市中区投资促进服务中心副主任（试用期一年）；</w:t>
      </w:r>
    </w:p>
    <w:p w14:paraId="5594BEF7">
      <w:pPr>
        <w:keepNext w:val="0"/>
        <w:keepLines w:val="0"/>
        <w:pageBreakBefore w:val="0"/>
        <w:widowControl w:val="0"/>
        <w:kinsoku/>
        <w:wordWrap/>
        <w:overflowPunct w:val="0"/>
        <w:topLinePunct w:val="0"/>
        <w:autoSpaceDE/>
        <w:autoSpaceDN/>
        <w:bidi w:val="0"/>
        <w:adjustRightInd/>
        <w:snapToGrid/>
        <w:spacing w:line="580" w:lineRule="exact"/>
        <w:ind w:left="0" w:leftChars="0" w:firstLine="636" w:firstLineChars="200"/>
        <w:textAlignment w:val="auto"/>
        <w:rPr>
          <w:rFonts w:hint="default" w:ascii="仿宋_GB2312" w:hAnsi="仿宋_GB2312" w:eastAsia="仿宋_GB2312" w:cs="仿宋_GB2312"/>
          <w:color w:val="000000" w:themeColor="text1"/>
          <w:spacing w:val="-6"/>
          <w:kern w:val="2"/>
          <w:sz w:val="32"/>
          <w:szCs w:val="24"/>
          <w:u w:val="none"/>
          <w:lang w:val="en-US" w:eastAsia="zh-CN"/>
        </w:rPr>
      </w:pPr>
      <w:r>
        <w:rPr>
          <w:rFonts w:hint="eastAsia" w:ascii="仿宋_GB2312" w:hAnsi="仿宋_GB2312" w:eastAsia="仿宋_GB2312" w:cs="仿宋_GB2312"/>
          <w:color w:val="000000" w:themeColor="text1"/>
          <w:spacing w:val="-6"/>
          <w:kern w:val="2"/>
          <w:sz w:val="32"/>
          <w:szCs w:val="24"/>
          <w:u w:val="none"/>
          <w:lang w:val="en-US" w:eastAsia="zh-CN"/>
        </w:rPr>
        <w:t>朱浩辉同志为济南市市中区信访局副局长（试用期一年）；</w:t>
      </w:r>
    </w:p>
    <w:p w14:paraId="5DF0E895">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王新刚同志为济南中央商埠区发展促进中心主任（试用期一年）；</w:t>
      </w:r>
    </w:p>
    <w:p w14:paraId="3496567E">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孙昊同志为济南市市</w:t>
      </w:r>
      <w:bookmarkStart w:id="0" w:name="_GoBack"/>
      <w:bookmarkEnd w:id="0"/>
      <w:r>
        <w:rPr>
          <w:rFonts w:hint="eastAsia" w:ascii="仿宋_GB2312" w:hAnsi="仿宋_GB2312" w:eastAsia="仿宋_GB2312" w:cs="仿宋_GB2312"/>
          <w:color w:val="000000" w:themeColor="text1"/>
          <w:spacing w:val="0"/>
          <w:kern w:val="2"/>
          <w:sz w:val="32"/>
          <w:szCs w:val="24"/>
          <w:u w:val="none"/>
          <w:lang w:val="en-US" w:eastAsia="zh-CN"/>
        </w:rPr>
        <w:t>中区园林绿化服务中心主任（试用期一年）；</w:t>
      </w:r>
    </w:p>
    <w:p w14:paraId="4251321C">
      <w:pPr>
        <w:pStyle w:val="2"/>
        <w:keepNext w:val="0"/>
        <w:keepLines w:val="0"/>
        <w:pageBreakBefore w:val="0"/>
        <w:widowControl w:val="0"/>
        <w:kinsoku/>
        <w:wordWrap/>
        <w:overflowPunct w:val="0"/>
        <w:topLinePunct w:val="0"/>
        <w:autoSpaceDE/>
        <w:autoSpaceDN/>
        <w:bidi w:val="0"/>
        <w:adjustRightInd/>
        <w:snapToGrid/>
        <w:spacing w:after="0"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蔡艳同志为济南市市中区城市运行指挥中心主任（试用期一年）；</w:t>
      </w:r>
    </w:p>
    <w:p w14:paraId="025E32B2">
      <w:pPr>
        <w:keepNext w:val="0"/>
        <w:keepLines w:val="0"/>
        <w:pageBreakBefore w:val="0"/>
        <w:widowControl w:val="0"/>
        <w:kinsoku/>
        <w:wordWrap/>
        <w:overflowPunct w:val="0"/>
        <w:topLinePunct w:val="0"/>
        <w:autoSpaceDE/>
        <w:autoSpaceDN/>
        <w:bidi w:val="0"/>
        <w:adjustRightInd/>
        <w:snapToGrid/>
        <w:spacing w:line="580" w:lineRule="exact"/>
        <w:ind w:left="0" w:leftChars="0" w:firstLine="636" w:firstLineChars="200"/>
        <w:textAlignment w:val="auto"/>
        <w:rPr>
          <w:rFonts w:hint="eastAsia" w:ascii="仿宋_GB2312" w:hAnsi="仿宋_GB2312" w:eastAsia="仿宋_GB2312" w:cs="仿宋_GB2312"/>
          <w:color w:val="000000" w:themeColor="text1"/>
          <w:spacing w:val="-6"/>
          <w:kern w:val="2"/>
          <w:sz w:val="32"/>
          <w:szCs w:val="24"/>
          <w:u w:val="none"/>
          <w:lang w:val="en-US" w:eastAsia="zh-CN"/>
        </w:rPr>
      </w:pPr>
      <w:r>
        <w:rPr>
          <w:rFonts w:hint="eastAsia" w:ascii="仿宋_GB2312" w:hAnsi="仿宋_GB2312" w:eastAsia="仿宋_GB2312" w:cs="仿宋_GB2312"/>
          <w:color w:val="000000" w:themeColor="text1"/>
          <w:spacing w:val="-6"/>
          <w:kern w:val="2"/>
          <w:sz w:val="32"/>
          <w:szCs w:val="24"/>
          <w:u w:val="none"/>
          <w:lang w:val="en-US" w:eastAsia="zh-CN"/>
        </w:rPr>
        <w:t>刘传文同志为济南市中城市投资集团有限公司副总经理；</w:t>
      </w:r>
    </w:p>
    <w:p w14:paraId="75BC9235">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林继庆同志为济南市市中区七里山街道民生事务办公室副主任（副处级，试用期一年）；</w:t>
      </w:r>
    </w:p>
    <w:p w14:paraId="51E66D58">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司政同志为济南市市中区七里山街道城市建设服务中心主任（副处级，试用期一年）；</w:t>
      </w:r>
    </w:p>
    <w:p w14:paraId="5966B09B">
      <w:pPr>
        <w:keepNext w:val="0"/>
        <w:keepLines w:val="0"/>
        <w:pageBreakBefore w:val="0"/>
        <w:widowControl w:val="0"/>
        <w:kinsoku/>
        <w:wordWrap/>
        <w:overflowPunct w:val="0"/>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李博同志为济南市市中区二七新村街道办事处主任（试用期一年）；</w:t>
      </w:r>
    </w:p>
    <w:p w14:paraId="17BAE0D9">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张刚同志为济南市市中区二七新村街道党政综合办公室副主任（副处级，试用期一年）；</w:t>
      </w:r>
    </w:p>
    <w:p w14:paraId="64BBBA8E">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裴梦雪同志为济南市市中区二七新村街道综合治理和应急管理服务中心主任（副处级，试用期一年）；</w:t>
      </w:r>
    </w:p>
    <w:p w14:paraId="2BA7E454">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杨诊诊同志为济南市市中区大观园街道民生事务办公室副主任（副处级，试用期一年）；</w:t>
      </w:r>
    </w:p>
    <w:p w14:paraId="07BF1ED1">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孙莉娜同志为济南市市中区魏家庄街道综合治理和应急管理服务中心主任（副处级，试用期一年）；</w:t>
      </w:r>
    </w:p>
    <w:p w14:paraId="3F853FDF">
      <w:pPr>
        <w:pStyle w:val="2"/>
        <w:keepNext w:val="0"/>
        <w:keepLines w:val="0"/>
        <w:pageBreakBefore w:val="0"/>
        <w:widowControl w:val="0"/>
        <w:kinsoku/>
        <w:wordWrap/>
        <w:overflowPunct w:val="0"/>
        <w:topLinePunct w:val="0"/>
        <w:autoSpaceDE/>
        <w:autoSpaceDN/>
        <w:bidi w:val="0"/>
        <w:adjustRightInd/>
        <w:snapToGrid/>
        <w:spacing w:after="0"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赵严龙同志为济南市市中区王官庄街道办事处副主任；</w:t>
      </w:r>
    </w:p>
    <w:p w14:paraId="7B6DA915">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张珂同志为济南市市中区王官庄街道办事处副主任（任职时间从2025年12月开始计算）；</w:t>
      </w:r>
    </w:p>
    <w:p w14:paraId="019F9A58">
      <w:pPr>
        <w:keepNext w:val="0"/>
        <w:keepLines w:val="0"/>
        <w:pageBreakBefore w:val="0"/>
        <w:widowControl w:val="0"/>
        <w:kinsoku/>
        <w:wordWrap/>
        <w:overflowPunct w:val="0"/>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谭珍民同志为济南市市中区白马山街道办事处副主任；</w:t>
      </w:r>
    </w:p>
    <w:p w14:paraId="2859F09E">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赵炜同志挂职为济南市市中区十六里河街道办事处副主任（时间1年）；</w:t>
      </w:r>
    </w:p>
    <w:p w14:paraId="2B3F49D9">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王振同志挂职为济南市市中区陡沟街道办事处副主任（时间1年）。</w:t>
      </w:r>
    </w:p>
    <w:p w14:paraId="3506DE6B">
      <w:pPr>
        <w:keepNext w:val="0"/>
        <w:keepLines w:val="0"/>
        <w:pageBreakBefore w:val="0"/>
        <w:widowControl w:val="0"/>
        <w:tabs>
          <w:tab w:val="left" w:pos="2784"/>
          <w:tab w:val="left" w:pos="7752"/>
        </w:tabs>
        <w:kinsoku/>
        <w:wordWrap/>
        <w:overflowPunct w:val="0"/>
        <w:topLinePunct w:val="0"/>
        <w:autoSpaceDE/>
        <w:autoSpaceDN/>
        <w:bidi w:val="0"/>
        <w:adjustRightInd/>
        <w:snapToGrid/>
        <w:spacing w:after="0" w:line="580" w:lineRule="exact"/>
        <w:ind w:firstLine="660" w:firstLineChars="200"/>
        <w:textAlignment w:val="baseline"/>
        <w:rPr>
          <w:rFonts w:hint="eastAsia" w:ascii="仿宋_GB2312" w:hAnsi="仿宋_GB2312" w:eastAsia="仿宋_GB2312" w:cs="仿宋_GB2312"/>
          <w:color w:val="000000" w:themeColor="text1"/>
          <w:spacing w:val="6"/>
          <w:kern w:val="2"/>
          <w:sz w:val="32"/>
          <w:szCs w:val="24"/>
          <w:u w:val="none"/>
          <w:lang w:val="en-US" w:eastAsia="zh-CN"/>
        </w:rPr>
      </w:pPr>
      <w:r>
        <w:rPr>
          <w:rFonts w:hint="eastAsia" w:ascii="仿宋_GB2312" w:eastAsia="仿宋_GB2312"/>
          <w:color w:val="000000" w:themeColor="text1"/>
          <w:spacing w:val="0"/>
          <w:sz w:val="32"/>
        </w:rPr>
        <w:t>免去：</w:t>
      </w:r>
    </w:p>
    <w:p w14:paraId="0F86BBFC">
      <w:pPr>
        <w:keepNext w:val="0"/>
        <w:keepLines w:val="0"/>
        <w:pageBreakBefore w:val="0"/>
        <w:widowControl w:val="0"/>
        <w:kinsoku/>
        <w:wordWrap/>
        <w:overflowPunct w:val="0"/>
        <w:topLinePunct w:val="0"/>
        <w:autoSpaceDE/>
        <w:autoSpaceDN/>
        <w:bidi w:val="0"/>
        <w:adjustRightInd/>
        <w:snapToGrid/>
        <w:spacing w:after="0" w:line="580" w:lineRule="exact"/>
        <w:ind w:firstLine="660" w:firstLineChars="200"/>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王青同志的济南市市中区未成年人素质教育服务中心主任职务；</w:t>
      </w:r>
    </w:p>
    <w:p w14:paraId="48F356D4">
      <w:pPr>
        <w:keepNext w:val="0"/>
        <w:keepLines w:val="0"/>
        <w:pageBreakBefore w:val="0"/>
        <w:widowControl w:val="0"/>
        <w:kinsoku/>
        <w:wordWrap/>
        <w:overflowPunct w:val="0"/>
        <w:topLinePunct w:val="0"/>
        <w:autoSpaceDE/>
        <w:autoSpaceDN/>
        <w:bidi w:val="0"/>
        <w:adjustRightInd/>
        <w:snapToGrid/>
        <w:spacing w:line="580" w:lineRule="exact"/>
        <w:ind w:left="0" w:leftChars="0" w:firstLine="636" w:firstLineChars="200"/>
        <w:textAlignment w:val="auto"/>
        <w:rPr>
          <w:rFonts w:hint="eastAsia" w:ascii="仿宋_GB2312" w:hAnsi="仿宋_GB2312" w:eastAsia="仿宋_GB2312" w:cs="仿宋_GB2312"/>
          <w:color w:val="000000" w:themeColor="text1"/>
          <w:spacing w:val="-6"/>
          <w:kern w:val="2"/>
          <w:sz w:val="32"/>
          <w:szCs w:val="24"/>
          <w:highlight w:val="none"/>
          <w:u w:val="none"/>
          <w:lang w:val="en-US" w:eastAsia="zh-CN"/>
        </w:rPr>
      </w:pPr>
      <w:r>
        <w:rPr>
          <w:rFonts w:hint="eastAsia" w:ascii="仿宋_GB2312" w:hAnsi="仿宋_GB2312" w:eastAsia="仿宋_GB2312" w:cs="仿宋_GB2312"/>
          <w:color w:val="000000" w:themeColor="text1"/>
          <w:spacing w:val="-6"/>
          <w:kern w:val="2"/>
          <w:sz w:val="32"/>
          <w:szCs w:val="24"/>
          <w:highlight w:val="none"/>
          <w:u w:val="none"/>
          <w:lang w:val="en-US" w:eastAsia="zh-CN"/>
        </w:rPr>
        <w:t>于飞同志的济南市市中区教育教学研究中心副主任职务；</w:t>
      </w:r>
    </w:p>
    <w:p w14:paraId="03EFC6AA">
      <w:pPr>
        <w:keepNext w:val="0"/>
        <w:keepLines w:val="0"/>
        <w:pageBreakBefore w:val="0"/>
        <w:widowControl w:val="0"/>
        <w:kinsoku/>
        <w:wordWrap/>
        <w:overflowPunct w:val="0"/>
        <w:topLinePunct w:val="0"/>
        <w:autoSpaceDE/>
        <w:autoSpaceDN/>
        <w:bidi w:val="0"/>
        <w:adjustRightInd/>
        <w:snapToGrid/>
        <w:spacing w:line="580" w:lineRule="exact"/>
        <w:ind w:left="0" w:leftChars="0" w:firstLine="684" w:firstLineChars="200"/>
        <w:textAlignment w:val="auto"/>
        <w:rPr>
          <w:rFonts w:hint="default" w:ascii="仿宋_GB2312" w:hAnsi="仿宋_GB2312" w:eastAsia="仿宋_GB2312" w:cs="仿宋_GB2312"/>
          <w:color w:val="000000" w:themeColor="text1"/>
          <w:spacing w:val="-6"/>
          <w:kern w:val="2"/>
          <w:sz w:val="32"/>
          <w:szCs w:val="24"/>
          <w:u w:val="none"/>
          <w:lang w:val="en-US" w:eastAsia="zh-CN"/>
        </w:rPr>
      </w:pPr>
      <w:r>
        <w:rPr>
          <w:rFonts w:hint="eastAsia" w:ascii="仿宋_GB2312" w:hAnsi="仿宋_GB2312" w:eastAsia="仿宋_GB2312" w:cs="仿宋_GB2312"/>
          <w:color w:val="000000" w:themeColor="text1"/>
          <w:spacing w:val="6"/>
          <w:kern w:val="2"/>
          <w:sz w:val="32"/>
          <w:szCs w:val="24"/>
          <w:highlight w:val="none"/>
          <w:u w:val="none"/>
          <w:lang w:val="en-US" w:eastAsia="zh-CN"/>
        </w:rPr>
        <w:t>孙晓辉</w:t>
      </w:r>
      <w:r>
        <w:rPr>
          <w:rFonts w:hint="eastAsia" w:ascii="仿宋_GB2312" w:hAnsi="仿宋_GB2312" w:eastAsia="仿宋_GB2312" w:cs="仿宋_GB2312"/>
          <w:color w:val="000000" w:themeColor="text1"/>
          <w:spacing w:val="6"/>
          <w:kern w:val="2"/>
          <w:sz w:val="32"/>
          <w:szCs w:val="24"/>
          <w:u w:val="none"/>
          <w:lang w:val="en-US" w:eastAsia="zh-CN"/>
        </w:rPr>
        <w:t>同志的济南市市中区教育事业发展中心副主任职务；</w:t>
      </w:r>
    </w:p>
    <w:p w14:paraId="268D771C">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firstLine="636"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6"/>
          <w:kern w:val="2"/>
          <w:sz w:val="32"/>
          <w:szCs w:val="24"/>
          <w:u w:val="none"/>
          <w:lang w:val="en-US" w:eastAsia="zh-CN"/>
        </w:rPr>
        <w:t>宋晓妍同志的济南市市中区民政局婚姻登记处主任职务；</w:t>
      </w:r>
    </w:p>
    <w:p w14:paraId="395C1A69">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王瑞文同志的济南市市中区司法局副局长职务；</w:t>
      </w:r>
    </w:p>
    <w:p w14:paraId="68E9645C">
      <w:pPr>
        <w:keepNext w:val="0"/>
        <w:keepLines w:val="0"/>
        <w:pageBreakBefore w:val="0"/>
        <w:widowControl w:val="0"/>
        <w:kinsoku/>
        <w:wordWrap/>
        <w:overflowPunct w:val="0"/>
        <w:topLinePunct w:val="0"/>
        <w:autoSpaceDE/>
        <w:autoSpaceDN/>
        <w:bidi w:val="0"/>
        <w:adjustRightInd/>
        <w:snapToGrid/>
        <w:spacing w:line="580" w:lineRule="exact"/>
        <w:ind w:left="0" w:leftChars="0" w:firstLine="684" w:firstLineChars="200"/>
        <w:textAlignment w:val="auto"/>
        <w:rPr>
          <w:rFonts w:hint="default" w:ascii="仿宋_GB2312" w:hAnsi="仿宋_GB2312" w:eastAsia="仿宋_GB2312" w:cs="仿宋_GB2312"/>
          <w:color w:val="000000" w:themeColor="text1"/>
          <w:spacing w:val="6"/>
          <w:kern w:val="0"/>
          <w:sz w:val="32"/>
          <w:szCs w:val="24"/>
          <w:u w:val="none"/>
          <w:lang w:val="en-US" w:eastAsia="zh-CN"/>
        </w:rPr>
      </w:pPr>
      <w:r>
        <w:rPr>
          <w:rFonts w:hint="eastAsia" w:ascii="仿宋_GB2312" w:hAnsi="仿宋_GB2312" w:eastAsia="仿宋_GB2312" w:cs="仿宋_GB2312"/>
          <w:color w:val="000000" w:themeColor="text1"/>
          <w:spacing w:val="6"/>
          <w:kern w:val="0"/>
          <w:sz w:val="32"/>
          <w:szCs w:val="24"/>
          <w:u w:val="none"/>
          <w:lang w:val="en-US" w:eastAsia="zh-CN"/>
        </w:rPr>
        <w:t>马迎节同志的济南市市中区住房和城乡建设局副局长职务；</w:t>
      </w:r>
    </w:p>
    <w:p w14:paraId="057D6E44">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王学山同志的济南市市中区水务局副局长职务；</w:t>
      </w:r>
    </w:p>
    <w:p w14:paraId="582E752F">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张倬同志的济南市市中区商务局副局长职务；</w:t>
      </w:r>
    </w:p>
    <w:p w14:paraId="0CE7D22C">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highlight w:val="none"/>
          <w:u w:val="none"/>
          <w:lang w:val="en-US" w:eastAsia="zh-CN"/>
        </w:rPr>
        <w:t>王新刚</w:t>
      </w:r>
      <w:r>
        <w:rPr>
          <w:rFonts w:hint="eastAsia" w:ascii="仿宋_GB2312" w:hAnsi="仿宋_GB2312" w:eastAsia="仿宋_GB2312" w:cs="仿宋_GB2312"/>
          <w:color w:val="000000" w:themeColor="text1"/>
          <w:spacing w:val="0"/>
          <w:kern w:val="2"/>
          <w:sz w:val="32"/>
          <w:szCs w:val="24"/>
          <w:u w:val="none"/>
          <w:lang w:val="en-US" w:eastAsia="zh-CN"/>
        </w:rPr>
        <w:t>同志的济南市英雄山文化休闲商业街区服务中心主任职务；</w:t>
      </w:r>
    </w:p>
    <w:p w14:paraId="00412983">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朱正民同志的济南市市中区人民医院副院长职务；</w:t>
      </w:r>
    </w:p>
    <w:p w14:paraId="6A795C65">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蔡艳同志的济南市市中区安全生产应急救援指挥中心副主任职务；</w:t>
      </w:r>
    </w:p>
    <w:p w14:paraId="4E79AA4F">
      <w:pPr>
        <w:keepNext w:val="0"/>
        <w:keepLines w:val="0"/>
        <w:pageBreakBefore w:val="0"/>
        <w:widowControl w:val="0"/>
        <w:kinsoku/>
        <w:wordWrap/>
        <w:overflowPunct w:val="0"/>
        <w:topLinePunct w:val="0"/>
        <w:autoSpaceDE/>
        <w:autoSpaceDN/>
        <w:bidi w:val="0"/>
        <w:adjustRightInd/>
        <w:snapToGrid/>
        <w:spacing w:line="580" w:lineRule="exact"/>
        <w:ind w:left="0" w:leftChars="0" w:firstLine="636" w:firstLineChars="200"/>
        <w:textAlignment w:val="auto"/>
        <w:rPr>
          <w:rFonts w:hint="eastAsia" w:ascii="仿宋_GB2312" w:hAnsi="仿宋_GB2312" w:eastAsia="仿宋_GB2312" w:cs="仿宋_GB2312"/>
          <w:color w:val="000000" w:themeColor="text1"/>
          <w:spacing w:val="-6"/>
          <w:kern w:val="2"/>
          <w:sz w:val="32"/>
          <w:szCs w:val="24"/>
          <w:u w:val="none"/>
          <w:lang w:val="en-US" w:eastAsia="zh-CN"/>
        </w:rPr>
      </w:pPr>
      <w:r>
        <w:rPr>
          <w:rFonts w:hint="eastAsia" w:ascii="仿宋_GB2312" w:hAnsi="仿宋_GB2312" w:eastAsia="仿宋_GB2312" w:cs="仿宋_GB2312"/>
          <w:color w:val="000000" w:themeColor="text1"/>
          <w:spacing w:val="-6"/>
          <w:kern w:val="2"/>
          <w:sz w:val="32"/>
          <w:szCs w:val="24"/>
          <w:u w:val="none"/>
          <w:lang w:val="en-US" w:eastAsia="zh-CN"/>
        </w:rPr>
        <w:t>李明俊同志的济南市市中区市场监督管理局副局长职务；</w:t>
      </w:r>
    </w:p>
    <w:p w14:paraId="2E5AA3CC">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6"/>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黄鹏同志的济南市市中区市场监管综合行政执法大队大队长职务；</w:t>
      </w:r>
    </w:p>
    <w:p w14:paraId="2D2637E5">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张东方同志的济南市市中区投资促进局正处级领导干部职务；</w:t>
      </w:r>
    </w:p>
    <w:p w14:paraId="6A673ACD">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费维瑜同志的济南市市中区信访局信访督查专员职务；</w:t>
      </w:r>
    </w:p>
    <w:p w14:paraId="079CA601">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firstLine="660" w:firstLineChars="200"/>
        <w:textAlignment w:val="auto"/>
        <w:rPr>
          <w:rFonts w:hint="eastAsia" w:ascii="仿宋_GB2312" w:hAnsi="仿宋_GB2312" w:eastAsia="仿宋_GB2312" w:cs="仿宋_GB2312"/>
          <w:color w:val="000000" w:themeColor="text1"/>
          <w:spacing w:val="6"/>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李博同志的济南市市中区园林绿化服务中心主任职务；</w:t>
      </w:r>
    </w:p>
    <w:p w14:paraId="17135605">
      <w:pPr>
        <w:keepNext w:val="0"/>
        <w:keepLines w:val="0"/>
        <w:pageBreakBefore w:val="0"/>
        <w:widowControl w:val="0"/>
        <w:kinsoku/>
        <w:wordWrap/>
        <w:overflowPunct w:val="0"/>
        <w:topLinePunct w:val="0"/>
        <w:autoSpaceDE/>
        <w:autoSpaceDN/>
        <w:bidi w:val="0"/>
        <w:adjustRightInd/>
        <w:snapToGrid/>
        <w:spacing w:line="580" w:lineRule="exact"/>
        <w:ind w:left="0" w:leftChars="0" w:firstLine="684" w:firstLineChars="200"/>
        <w:textAlignment w:val="auto"/>
        <w:rPr>
          <w:rFonts w:hint="eastAsia" w:ascii="仿宋_GB2312" w:hAnsi="仿宋_GB2312" w:eastAsia="仿宋_GB2312" w:cs="仿宋_GB2312"/>
          <w:color w:val="000000" w:themeColor="text1"/>
          <w:spacing w:val="6"/>
          <w:kern w:val="2"/>
          <w:sz w:val="32"/>
          <w:szCs w:val="24"/>
          <w:u w:val="none"/>
          <w:lang w:val="en-US" w:eastAsia="zh-CN"/>
        </w:rPr>
      </w:pPr>
      <w:r>
        <w:rPr>
          <w:rFonts w:hint="eastAsia" w:ascii="仿宋_GB2312" w:hAnsi="仿宋_GB2312" w:eastAsia="仿宋_GB2312" w:cs="仿宋_GB2312"/>
          <w:color w:val="000000" w:themeColor="text1"/>
          <w:spacing w:val="6"/>
          <w:kern w:val="2"/>
          <w:sz w:val="32"/>
          <w:szCs w:val="24"/>
          <w:u w:val="none"/>
          <w:lang w:val="en-US" w:eastAsia="zh-CN"/>
        </w:rPr>
        <w:t>李海涛同志的济南市市中区大观园街道办事处副主任职务；</w:t>
      </w:r>
    </w:p>
    <w:p w14:paraId="0313222F">
      <w:pPr>
        <w:keepNext w:val="0"/>
        <w:keepLines w:val="0"/>
        <w:pageBreakBefore w:val="0"/>
        <w:widowControl w:val="0"/>
        <w:kinsoku/>
        <w:wordWrap/>
        <w:overflowPunct w:val="0"/>
        <w:topLinePunct w:val="0"/>
        <w:autoSpaceDE/>
        <w:autoSpaceDN/>
        <w:bidi w:val="0"/>
        <w:adjustRightInd/>
        <w:snapToGrid/>
        <w:spacing w:line="580" w:lineRule="exact"/>
        <w:ind w:left="0" w:leftChars="0" w:firstLine="684" w:firstLineChars="200"/>
        <w:textAlignment w:val="auto"/>
        <w:rPr>
          <w:rFonts w:hint="eastAsia" w:ascii="仿宋_GB2312" w:hAnsi="仿宋_GB2312" w:eastAsia="仿宋_GB2312" w:cs="仿宋_GB2312"/>
          <w:color w:val="000000" w:themeColor="text1"/>
          <w:spacing w:val="6"/>
          <w:kern w:val="2"/>
          <w:sz w:val="32"/>
          <w:szCs w:val="24"/>
          <w:u w:val="none"/>
          <w:lang w:val="en-US" w:eastAsia="zh-CN"/>
        </w:rPr>
      </w:pPr>
      <w:r>
        <w:rPr>
          <w:rFonts w:hint="eastAsia" w:ascii="仿宋_GB2312" w:hAnsi="仿宋_GB2312" w:eastAsia="仿宋_GB2312" w:cs="仿宋_GB2312"/>
          <w:color w:val="000000" w:themeColor="text1"/>
          <w:spacing w:val="6"/>
          <w:kern w:val="2"/>
          <w:sz w:val="32"/>
          <w:szCs w:val="24"/>
          <w:u w:val="none"/>
          <w:lang w:val="en-US" w:eastAsia="zh-CN"/>
        </w:rPr>
        <w:t>张秉坤同志的济南市市中区王官庄街道办事处副主任职务；</w:t>
      </w:r>
    </w:p>
    <w:p w14:paraId="07833728">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赵严龙同志的济南市市中区王官庄街道党政综合办公室副主任职务；</w:t>
      </w:r>
    </w:p>
    <w:p w14:paraId="6F025580">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auto"/>
        <w:rPr>
          <w:rFonts w:hint="default" w:ascii="仿宋_GB2312" w:hAnsi="仿宋_GB2312" w:eastAsia="仿宋_GB2312" w:cs="仿宋_GB2312"/>
          <w:color w:val="000000" w:themeColor="text1"/>
          <w:spacing w:val="0"/>
          <w:kern w:val="2"/>
          <w:sz w:val="32"/>
          <w:szCs w:val="24"/>
          <w:u w:val="none"/>
          <w:lang w:val="en-US" w:eastAsia="zh-CN"/>
        </w:rPr>
      </w:pPr>
      <w:r>
        <w:rPr>
          <w:rFonts w:hint="eastAsia" w:ascii="仿宋_GB2312" w:hAnsi="仿宋_GB2312" w:eastAsia="仿宋_GB2312" w:cs="仿宋_GB2312"/>
          <w:color w:val="000000" w:themeColor="text1"/>
          <w:spacing w:val="0"/>
          <w:kern w:val="2"/>
          <w:sz w:val="32"/>
          <w:szCs w:val="24"/>
          <w:u w:val="none"/>
          <w:lang w:val="en-US" w:eastAsia="zh-CN"/>
        </w:rPr>
        <w:t>谭珍民同志的济南市市中区白马山街道党建工作办公室副主任职务。</w:t>
      </w:r>
    </w:p>
    <w:p w14:paraId="6FB4D81B">
      <w:pPr>
        <w:pStyle w:val="2"/>
        <w:keepNext w:val="0"/>
        <w:keepLines w:val="0"/>
        <w:pageBreakBefore w:val="0"/>
        <w:widowControl w:val="0"/>
        <w:kinsoku/>
        <w:wordWrap/>
        <w:overflowPunct w:val="0"/>
        <w:topLinePunct w:val="0"/>
        <w:autoSpaceDE/>
        <w:autoSpaceDN/>
        <w:bidi w:val="0"/>
        <w:adjustRightInd/>
        <w:snapToGrid/>
        <w:spacing w:after="0" w:line="580" w:lineRule="exact"/>
        <w:rPr>
          <w:rFonts w:hint="default"/>
          <w:lang w:val="en-US" w:eastAsia="zh-CN"/>
        </w:rPr>
      </w:pPr>
    </w:p>
    <w:p w14:paraId="40678BD3">
      <w:pPr>
        <w:keepNext w:val="0"/>
        <w:keepLines w:val="0"/>
        <w:pageBreakBefore w:val="0"/>
        <w:widowControl w:val="0"/>
        <w:kinsoku/>
        <w:wordWrap/>
        <w:overflowPunct w:val="0"/>
        <w:topLinePunct w:val="0"/>
        <w:autoSpaceDE/>
        <w:autoSpaceDN/>
        <w:bidi w:val="0"/>
        <w:adjustRightInd/>
        <w:snapToGrid/>
        <w:spacing w:line="580" w:lineRule="exact"/>
        <w:rPr>
          <w:rFonts w:hint="eastAsia" w:ascii="仿宋_GB2312" w:hAnsi="文星仿宋" w:eastAsia="仿宋_GB2312"/>
          <w:color w:val="000000" w:themeColor="text1"/>
          <w:spacing w:val="0"/>
        </w:rPr>
      </w:pPr>
    </w:p>
    <w:p w14:paraId="7E6DDEA7">
      <w:pPr>
        <w:keepNext w:val="0"/>
        <w:keepLines w:val="0"/>
        <w:pageBreakBefore w:val="0"/>
        <w:widowControl w:val="0"/>
        <w:kinsoku/>
        <w:wordWrap/>
        <w:overflowPunct w:val="0"/>
        <w:topLinePunct w:val="0"/>
        <w:autoSpaceDE/>
        <w:autoSpaceDN/>
        <w:bidi w:val="0"/>
        <w:adjustRightInd/>
        <w:snapToGrid/>
        <w:spacing w:line="580" w:lineRule="exact"/>
        <w:ind w:firstLine="4950" w:firstLineChars="1500"/>
        <w:rPr>
          <w:rFonts w:hint="eastAsia" w:ascii="仿宋_GB2312" w:hAnsi="文星仿宋" w:eastAsia="仿宋_GB2312"/>
          <w:color w:val="000000" w:themeColor="text1"/>
          <w:spacing w:val="0"/>
        </w:rPr>
      </w:pPr>
      <w:r>
        <w:rPr>
          <w:rFonts w:hint="eastAsia" w:ascii="仿宋_GB2312" w:hAnsi="文星仿宋" w:eastAsia="仿宋_GB2312"/>
          <w:color w:val="000000" w:themeColor="text1"/>
          <w:spacing w:val="0"/>
        </w:rPr>
        <w:t>济南市市中区人民政府</w:t>
      </w:r>
    </w:p>
    <w:p w14:paraId="79C22F96">
      <w:pPr>
        <w:keepNext w:val="0"/>
        <w:keepLines w:val="0"/>
        <w:pageBreakBefore w:val="0"/>
        <w:widowControl w:val="0"/>
        <w:kinsoku/>
        <w:wordWrap/>
        <w:overflowPunct w:val="0"/>
        <w:topLinePunct w:val="0"/>
        <w:autoSpaceDE/>
        <w:autoSpaceDN/>
        <w:bidi w:val="0"/>
        <w:adjustRightInd/>
        <w:snapToGrid/>
        <w:spacing w:line="580" w:lineRule="exact"/>
        <w:ind w:firstLine="5280" w:firstLineChars="1600"/>
        <w:rPr>
          <w:rFonts w:hint="default" w:ascii="仿宋_GB2312" w:eastAsia="仿宋_GB2312"/>
          <w:color w:val="000000" w:themeColor="text1"/>
          <w:spacing w:val="0"/>
          <w:lang w:val="en-US" w:eastAsia="zh-CN"/>
        </w:rPr>
      </w:pPr>
      <w:r>
        <w:rPr>
          <w:rFonts w:hint="eastAsia" w:ascii="仿宋_GB2312" w:hAnsi="文星仿宋" w:eastAsia="仿宋_GB2312"/>
          <w:color w:val="000000" w:themeColor="text1"/>
          <w:spacing w:val="0"/>
        </w:rPr>
        <w:t>202</w:t>
      </w:r>
      <w:r>
        <w:rPr>
          <w:rFonts w:hint="eastAsia" w:ascii="仿宋_GB2312" w:hAnsi="文星仿宋" w:eastAsia="仿宋_GB2312"/>
          <w:color w:val="000000" w:themeColor="text1"/>
          <w:spacing w:val="0"/>
          <w:lang w:val="en-US" w:eastAsia="zh-CN"/>
        </w:rPr>
        <w:t>6</w:t>
      </w:r>
      <w:r>
        <w:rPr>
          <w:rFonts w:hint="eastAsia" w:ascii="仿宋_GB2312" w:hAnsi="文星仿宋" w:eastAsia="仿宋_GB2312"/>
          <w:color w:val="000000" w:themeColor="text1"/>
          <w:spacing w:val="0"/>
        </w:rPr>
        <w:t>年</w:t>
      </w:r>
      <w:r>
        <w:rPr>
          <w:rFonts w:hint="eastAsia" w:ascii="仿宋_GB2312" w:hAnsi="文星仿宋" w:eastAsia="仿宋_GB2312"/>
          <w:color w:val="000000" w:themeColor="text1"/>
          <w:spacing w:val="0"/>
          <w:lang w:val="en-US" w:eastAsia="zh-CN"/>
        </w:rPr>
        <w:t>1</w:t>
      </w:r>
      <w:r>
        <w:rPr>
          <w:rFonts w:hint="eastAsia" w:ascii="仿宋_GB2312" w:hAnsi="文星仿宋" w:eastAsia="仿宋_GB2312"/>
          <w:color w:val="000000" w:themeColor="text1"/>
          <w:spacing w:val="0"/>
        </w:rPr>
        <w:t>月</w:t>
      </w:r>
      <w:r>
        <w:rPr>
          <w:rFonts w:hint="eastAsia" w:ascii="仿宋_GB2312" w:hAnsi="文星仿宋" w:eastAsia="仿宋_GB2312"/>
          <w:color w:val="000000" w:themeColor="text1"/>
          <w:spacing w:val="0"/>
          <w:lang w:val="en-US" w:eastAsia="zh-CN"/>
        </w:rPr>
        <w:t>28</w:t>
      </w:r>
      <w:r>
        <w:rPr>
          <w:rFonts w:hint="eastAsia" w:ascii="仿宋_GB2312" w:hAnsi="文星仿宋" w:eastAsia="仿宋_GB2312"/>
          <w:color w:val="000000" w:themeColor="text1"/>
          <w:spacing w:val="0"/>
        </w:rPr>
        <w:t>日</w:t>
      </w:r>
      <w:r>
        <w:rPr>
          <w:rFonts w:hint="eastAsia" w:ascii="仿宋_GB2312" w:hAnsi="文星仿宋" w:eastAsia="仿宋_GB2312"/>
          <w:color w:val="000000" w:themeColor="text1"/>
          <w:spacing w:val="0"/>
          <w:lang w:val="en-US" w:eastAsia="zh-CN"/>
        </w:rPr>
        <w:t xml:space="preserve">        </w:t>
      </w:r>
    </w:p>
    <w:p w14:paraId="18D6A7A1">
      <w:pPr>
        <w:keepNext w:val="0"/>
        <w:keepLines w:val="0"/>
        <w:pageBreakBefore w:val="0"/>
        <w:widowControl w:val="0"/>
        <w:kinsoku/>
        <w:wordWrap/>
        <w:overflowPunct w:val="0"/>
        <w:topLinePunct w:val="0"/>
        <w:autoSpaceDE/>
        <w:autoSpaceDN/>
        <w:bidi w:val="0"/>
        <w:adjustRightInd/>
        <w:snapToGrid/>
        <w:spacing w:line="580" w:lineRule="exact"/>
        <w:ind w:left="0" w:leftChars="0" w:firstLine="660" w:firstLineChars="200"/>
        <w:textAlignment w:val="baseline"/>
        <w:rPr>
          <w:rFonts w:hint="eastAsia" w:ascii="仿宋_GB2312" w:eastAsia="仿宋_GB2312"/>
          <w:color w:val="000000" w:themeColor="text1"/>
          <w:spacing w:val="0"/>
        </w:rPr>
      </w:pPr>
      <w:r>
        <w:rPr>
          <w:rFonts w:hint="eastAsia" w:ascii="仿宋_GB2312" w:eastAsia="仿宋_GB2312"/>
          <w:color w:val="000000" w:themeColor="text1"/>
          <w:spacing w:val="0"/>
        </w:rPr>
        <w:t>（此件公开发布）</w:t>
      </w:r>
    </w:p>
    <w:p w14:paraId="3A87ABFC">
      <w:pPr>
        <w:pStyle w:val="2"/>
        <w:overflowPunct w:val="0"/>
        <w:spacing w:after="0" w:line="630" w:lineRule="exact"/>
        <w:rPr>
          <w:rFonts w:hint="eastAsia" w:ascii="仿宋_GB2312" w:eastAsia="仿宋_GB2312"/>
          <w:spacing w:val="0"/>
        </w:rPr>
      </w:pPr>
    </w:p>
    <w:p w14:paraId="19FFADAD">
      <w:pPr>
        <w:keepNext w:val="0"/>
        <w:keepLines w:val="0"/>
        <w:pageBreakBefore w:val="0"/>
        <w:widowControl w:val="0"/>
        <w:kinsoku/>
        <w:wordWrap/>
        <w:overflowPunct w:val="0"/>
        <w:topLinePunct w:val="0"/>
        <w:autoSpaceDE/>
        <w:autoSpaceDN/>
        <w:bidi w:val="0"/>
        <w:adjustRightInd/>
        <w:snapToGrid/>
        <w:spacing w:line="720" w:lineRule="exact"/>
        <w:textAlignment w:val="auto"/>
        <w:rPr>
          <w:rFonts w:hint="eastAsia" w:ascii="仿宋_GB2312" w:eastAsia="仿宋_GB2312"/>
          <w:spacing w:val="0"/>
        </w:rPr>
      </w:pPr>
    </w:p>
    <w:p w14:paraId="50EB9534">
      <w:pPr>
        <w:pStyle w:val="2"/>
        <w:keepNext w:val="0"/>
        <w:keepLines w:val="0"/>
        <w:pageBreakBefore w:val="0"/>
        <w:widowControl w:val="0"/>
        <w:kinsoku/>
        <w:wordWrap/>
        <w:overflowPunct w:val="0"/>
        <w:topLinePunct w:val="0"/>
        <w:autoSpaceDE/>
        <w:autoSpaceDN/>
        <w:bidi w:val="0"/>
        <w:adjustRightInd/>
        <w:snapToGrid/>
        <w:spacing w:after="0" w:line="720" w:lineRule="exact"/>
        <w:textAlignment w:val="auto"/>
        <w:rPr>
          <w:rFonts w:hint="eastAsia" w:ascii="仿宋_GB2312" w:eastAsia="仿宋_GB2312"/>
          <w:spacing w:val="0"/>
        </w:rPr>
      </w:pPr>
    </w:p>
    <w:p w14:paraId="180B8128">
      <w:pPr>
        <w:keepNext w:val="0"/>
        <w:keepLines w:val="0"/>
        <w:pageBreakBefore w:val="0"/>
        <w:widowControl w:val="0"/>
        <w:kinsoku/>
        <w:wordWrap/>
        <w:overflowPunct w:val="0"/>
        <w:topLinePunct w:val="0"/>
        <w:autoSpaceDE/>
        <w:autoSpaceDN/>
        <w:bidi w:val="0"/>
        <w:adjustRightInd/>
        <w:snapToGrid/>
        <w:spacing w:line="720" w:lineRule="exact"/>
        <w:textAlignment w:val="auto"/>
        <w:rPr>
          <w:rFonts w:hint="eastAsia" w:ascii="仿宋_GB2312" w:eastAsia="仿宋_GB2312"/>
          <w:spacing w:val="0"/>
        </w:rPr>
      </w:pPr>
    </w:p>
    <w:p w14:paraId="0A6B0AA7">
      <w:pPr>
        <w:keepNext w:val="0"/>
        <w:keepLines w:val="0"/>
        <w:pageBreakBefore w:val="0"/>
        <w:widowControl w:val="0"/>
        <w:kinsoku/>
        <w:wordWrap/>
        <w:overflowPunct w:val="0"/>
        <w:topLinePunct w:val="0"/>
        <w:autoSpaceDE/>
        <w:autoSpaceDN/>
        <w:bidi w:val="0"/>
        <w:adjustRightInd/>
        <w:snapToGrid/>
        <w:spacing w:line="720" w:lineRule="exact"/>
        <w:textAlignment w:val="auto"/>
        <w:rPr>
          <w:rFonts w:hint="eastAsia" w:ascii="仿宋_GB2312" w:eastAsia="仿宋_GB2312"/>
          <w:spacing w:val="0"/>
        </w:rPr>
      </w:pPr>
    </w:p>
    <w:p w14:paraId="11F3D985">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eastAsia" w:ascii="仿宋_GB2312" w:eastAsia="仿宋_GB2312"/>
          <w:spacing w:val="0"/>
        </w:rPr>
      </w:pPr>
    </w:p>
    <w:p w14:paraId="092D4F45">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仿宋_GB2312" w:eastAsia="仿宋_GB2312"/>
          <w:spacing w:val="0"/>
        </w:rPr>
      </w:pPr>
    </w:p>
    <w:p w14:paraId="4DDC0E02">
      <w:pPr>
        <w:pStyle w:val="2"/>
        <w:rPr>
          <w:rFonts w:hint="eastAsia" w:ascii="仿宋_GB2312" w:eastAsia="仿宋_GB2312"/>
          <w:spacing w:val="0"/>
        </w:rPr>
      </w:pPr>
    </w:p>
    <w:p w14:paraId="157CF54B">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仿宋_GB2312" w:eastAsia="仿宋_GB2312"/>
          <w:spacing w:val="0"/>
        </w:rPr>
      </w:pPr>
    </w:p>
    <w:p w14:paraId="5A9ECB52">
      <w:pPr>
        <w:pStyle w:val="2"/>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rPr>
      </w:pPr>
    </w:p>
    <w:p w14:paraId="28F30066">
      <w:pPr>
        <w:keepNext w:val="0"/>
        <w:keepLines w:val="0"/>
        <w:pageBreakBefore w:val="0"/>
        <w:widowControl w:val="0"/>
        <w:kinsoku/>
        <w:wordWrap/>
        <w:overflowPunct w:val="0"/>
        <w:topLinePunct w:val="0"/>
        <w:autoSpaceDE/>
        <w:autoSpaceDN/>
        <w:bidi w:val="0"/>
        <w:adjustRightInd/>
        <w:snapToGrid/>
        <w:spacing w:line="480" w:lineRule="exact"/>
        <w:ind w:left="1160" w:leftChars="88" w:hanging="870" w:hangingChars="300"/>
        <w:textAlignment w:val="auto"/>
        <w:rPr>
          <w:rFonts w:hint="eastAsia" w:ascii="仿宋_GB2312" w:hAnsi="文星仿宋" w:eastAsia="仿宋_GB2312"/>
          <w:color w:val="000000" w:themeColor="text1"/>
          <w:sz w:val="28"/>
          <w:szCs w:val="28"/>
        </w:rPr>
      </w:pPr>
      <w:r>
        <w:rPr>
          <w:rFonts w:hint="eastAsia" w:ascii="仿宋_GB2312" w:hAnsi="文星仿宋" w:eastAsia="仿宋_GB2312"/>
          <w:color w:val="000000" w:themeColor="text1"/>
          <w:sz w:val="28"/>
          <w:szCs w:val="28"/>
        </w:rPr>
        <w:pict>
          <v:line id="_x0000_s1038" o:spid="_x0000_s1038" o:spt="20" style="position:absolute;left:0pt;margin-left:0pt;margin-top:1.75pt;height:0pt;width:435.4pt;z-index:251661312;mso-width-relative:page;mso-height-relative:page;" filled="f" stroked="t" coordsize="21600,21600">
            <v:path arrowok="t"/>
            <v:fill on="f" focussize="0,0"/>
            <v:stroke weight="1pt"/>
            <v:imagedata o:title=""/>
            <o:lock v:ext="edit"/>
          </v:line>
        </w:pict>
      </w:r>
      <w:r>
        <w:rPr>
          <w:rFonts w:hint="eastAsia" w:ascii="仿宋_GB2312" w:hAnsi="文星仿宋" w:eastAsia="仿宋_GB2312"/>
          <w:color w:val="000000" w:themeColor="text1"/>
          <w:sz w:val="28"/>
          <w:szCs w:val="28"/>
        </w:rPr>
        <w:t>抄送：区委各部门，区人大常委会办公室，区政协办公室，区人武部，区法院，区检察院，区监察委，区各人民团体，驻区有关单位。</w:t>
      </w:r>
    </w:p>
    <w:p w14:paraId="2125F184">
      <w:pPr>
        <w:keepNext w:val="0"/>
        <w:keepLines w:val="0"/>
        <w:pageBreakBefore w:val="0"/>
        <w:widowControl w:val="0"/>
        <w:kinsoku/>
        <w:wordWrap/>
        <w:overflowPunct w:val="0"/>
        <w:topLinePunct w:val="0"/>
        <w:autoSpaceDE/>
        <w:autoSpaceDN/>
        <w:bidi w:val="0"/>
        <w:adjustRightInd/>
        <w:snapToGrid/>
        <w:spacing w:line="480" w:lineRule="exact"/>
        <w:ind w:firstLine="290" w:firstLineChars="100"/>
        <w:textAlignment w:val="auto"/>
        <w:rPr>
          <w:rFonts w:hint="eastAsia" w:ascii="仿宋_GB2312" w:hAnsi="文星仿宋" w:eastAsia="仿宋_GB2312"/>
          <w:color w:val="000000" w:themeColor="text1"/>
          <w:sz w:val="28"/>
          <w:szCs w:val="28"/>
        </w:rPr>
      </w:pPr>
      <w:r>
        <w:rPr>
          <w:rFonts w:hint="eastAsia" w:ascii="仿宋_GB2312" w:hAnsi="文星仿宋" w:eastAsia="仿宋_GB2312"/>
          <w:color w:val="000000" w:themeColor="text1"/>
          <w:sz w:val="28"/>
          <w:szCs w:val="28"/>
        </w:rPr>
        <w:pict>
          <v:line id="_x0000_s1039" o:spid="_x0000_s1039" o:spt="20" style="position:absolute;left:0pt;margin-left:0pt;margin-top:27.5pt;height:0pt;width:435.4pt;z-index:251660288;mso-width-relative:page;mso-height-relative:page;" filled="f" stroked="t" coordsize="21600,21600">
            <v:path arrowok="t"/>
            <v:fill on="f" focussize="0,0"/>
            <v:stroke weight="1pt"/>
            <v:imagedata o:title=""/>
            <o:lock v:ext="edit"/>
          </v:line>
        </w:pict>
      </w:r>
      <w:r>
        <w:rPr>
          <w:rFonts w:hint="eastAsia" w:ascii="仿宋_GB2312" w:hAnsi="文星仿宋" w:eastAsia="仿宋_GB2312"/>
          <w:color w:val="000000" w:themeColor="text1"/>
          <w:sz w:val="28"/>
          <w:szCs w:val="28"/>
        </w:rPr>
        <w:pict>
          <v:line id="_x0000_s1040" o:spid="_x0000_s1040" o:spt="20" style="position:absolute;left:0pt;margin-left:0pt;margin-top:0pt;height:0pt;width:435.4pt;z-index:251659264;mso-width-relative:page;mso-height-relative:page;" filled="f" stroked="t" coordsize="21600,21600">
            <v:path arrowok="t"/>
            <v:fill on="f" focussize="0,0"/>
            <v:stroke/>
            <v:imagedata o:title=""/>
            <o:lock v:ext="edit"/>
          </v:line>
        </w:pict>
      </w:r>
      <w:r>
        <w:rPr>
          <w:rFonts w:hint="eastAsia" w:ascii="仿宋_GB2312" w:hAnsi="文星仿宋" w:eastAsia="仿宋_GB2312"/>
          <w:color w:val="000000" w:themeColor="text1"/>
          <w:sz w:val="28"/>
          <w:szCs w:val="28"/>
        </w:rPr>
        <w:t xml:space="preserve">济南市市中区人民政府办公室      </w:t>
      </w:r>
      <w:r>
        <w:rPr>
          <w:rFonts w:hint="eastAsia" w:ascii="仿宋_GB2312" w:hAnsi="文星仿宋" w:eastAsia="仿宋_GB2312"/>
          <w:color w:val="000000" w:themeColor="text1"/>
          <w:sz w:val="28"/>
          <w:szCs w:val="28"/>
          <w:lang w:val="en-US" w:eastAsia="zh-CN"/>
        </w:rPr>
        <w:t xml:space="preserve"> </w:t>
      </w:r>
      <w:r>
        <w:rPr>
          <w:rFonts w:hint="eastAsia" w:ascii="仿宋_GB2312" w:hAnsi="文星仿宋" w:eastAsia="仿宋_GB2312"/>
          <w:color w:val="000000" w:themeColor="text1"/>
          <w:sz w:val="28"/>
          <w:szCs w:val="28"/>
        </w:rPr>
        <w:t xml:space="preserve"> </w:t>
      </w:r>
      <w:r>
        <w:rPr>
          <w:rFonts w:hint="eastAsia" w:ascii="仿宋_GB2312" w:hAnsi="文星仿宋" w:eastAsia="仿宋_GB2312"/>
          <w:color w:val="000000" w:themeColor="text1"/>
          <w:sz w:val="28"/>
          <w:szCs w:val="28"/>
          <w:lang w:val="en-US" w:eastAsia="zh-CN"/>
        </w:rPr>
        <w:t xml:space="preserve"> </w:t>
      </w:r>
      <w:r>
        <w:rPr>
          <w:rFonts w:hint="eastAsia" w:ascii="仿宋_GB2312" w:hAnsi="文星仿宋" w:eastAsia="仿宋_GB2312"/>
          <w:color w:val="000000" w:themeColor="text1"/>
          <w:sz w:val="28"/>
          <w:szCs w:val="28"/>
        </w:rPr>
        <w:t xml:space="preserve">   202</w:t>
      </w:r>
      <w:r>
        <w:rPr>
          <w:rFonts w:hint="eastAsia" w:ascii="仿宋_GB2312" w:hAnsi="文星仿宋" w:eastAsia="仿宋_GB2312"/>
          <w:color w:val="000000" w:themeColor="text1"/>
          <w:sz w:val="28"/>
          <w:szCs w:val="28"/>
          <w:lang w:val="en-US" w:eastAsia="zh-CN"/>
        </w:rPr>
        <w:t>6</w:t>
      </w:r>
      <w:r>
        <w:rPr>
          <w:rFonts w:hint="eastAsia" w:ascii="仿宋_GB2312" w:hAnsi="文星仿宋" w:eastAsia="仿宋_GB2312"/>
          <w:color w:val="000000" w:themeColor="text1"/>
          <w:sz w:val="28"/>
          <w:szCs w:val="28"/>
        </w:rPr>
        <w:t>年</w:t>
      </w:r>
      <w:r>
        <w:rPr>
          <w:rFonts w:hint="eastAsia" w:ascii="仿宋_GB2312" w:hAnsi="文星仿宋" w:eastAsia="仿宋_GB2312"/>
          <w:color w:val="000000" w:themeColor="text1"/>
          <w:sz w:val="28"/>
          <w:szCs w:val="28"/>
          <w:lang w:val="en-US" w:eastAsia="zh-CN"/>
        </w:rPr>
        <w:t>1</w:t>
      </w:r>
      <w:r>
        <w:rPr>
          <w:rFonts w:hint="eastAsia" w:ascii="仿宋_GB2312" w:hAnsi="文星仿宋" w:eastAsia="仿宋_GB2312"/>
          <w:color w:val="000000" w:themeColor="text1"/>
          <w:sz w:val="28"/>
          <w:szCs w:val="28"/>
        </w:rPr>
        <w:t>月</w:t>
      </w:r>
      <w:r>
        <w:rPr>
          <w:rFonts w:hint="eastAsia" w:ascii="仿宋_GB2312" w:hAnsi="文星仿宋" w:eastAsia="仿宋_GB2312"/>
          <w:color w:val="000000" w:themeColor="text1"/>
          <w:sz w:val="28"/>
          <w:szCs w:val="28"/>
          <w:lang w:val="en-US" w:eastAsia="zh-CN"/>
        </w:rPr>
        <w:t>28</w:t>
      </w:r>
      <w:r>
        <w:rPr>
          <w:rFonts w:hint="eastAsia" w:ascii="仿宋_GB2312" w:hAnsi="文星仿宋" w:eastAsia="仿宋_GB2312"/>
          <w:color w:val="000000" w:themeColor="text1"/>
          <w:sz w:val="28"/>
          <w:szCs w:val="28"/>
        </w:rPr>
        <w:t>日印发</w:t>
      </w:r>
    </w:p>
    <w:sectPr>
      <w:headerReference r:id="rId3" w:type="default"/>
      <w:footerReference r:id="rId4" w:type="default"/>
      <w:pgSz w:w="11907" w:h="16840"/>
      <w:pgMar w:top="2098" w:right="1474" w:bottom="1928" w:left="1588" w:header="851" w:footer="992" w:gutter="0"/>
      <w:pgNumType w:fmt="numberInDash"/>
      <w:cols w:space="0" w:num="1"/>
      <w:rtlGutter w:val="0"/>
      <w:docGrid w:type="linesAndChars" w:linePitch="623"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25CCB">
    <w:pPr>
      <w:pStyle w:val="8"/>
      <w:framePr w:wrap="around" w:vAnchor="text" w:hAnchor="margin" w:xAlign="outside" w:y="1"/>
      <w:rPr>
        <w:rStyle w:val="13"/>
        <w:rFonts w:ascii="宋体" w:hAnsi="宋体" w:eastAsia="宋体"/>
        <w:sz w:val="28"/>
        <w:szCs w:val="28"/>
      </w:rPr>
    </w:pPr>
    <w:r>
      <w:rPr>
        <w:rFonts w:ascii="宋体" w:hAnsi="宋体" w:eastAsia="宋体"/>
        <w:sz w:val="28"/>
        <w:szCs w:val="28"/>
      </w:rPr>
      <w:fldChar w:fldCharType="begin"/>
    </w:r>
    <w:r>
      <w:rPr>
        <w:rStyle w:val="13"/>
        <w:rFonts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- 1 -</w:t>
    </w:r>
    <w:r>
      <w:rPr>
        <w:rFonts w:ascii="宋体" w:hAnsi="宋体" w:eastAsia="宋体"/>
        <w:sz w:val="28"/>
        <w:szCs w:val="28"/>
      </w:rPr>
      <w:fldChar w:fldCharType="end"/>
    </w:r>
  </w:p>
  <w:p w14:paraId="1F09F31A">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4091">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65"/>
  <w:drawingGridVerticalSpacing w:val="623"/>
  <w:displayHorizontalDrawingGridEvery w:val="2"/>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wYmExZGJlZTQxNGVkZWU1ZDhjZDUzMGIzNWUwOTQifQ=="/>
  </w:docVars>
  <w:rsids>
    <w:rsidRoot w:val="00A90946"/>
    <w:rsid w:val="00011A7C"/>
    <w:rsid w:val="000250AE"/>
    <w:rsid w:val="0003447B"/>
    <w:rsid w:val="000369F1"/>
    <w:rsid w:val="00052C21"/>
    <w:rsid w:val="00053DB1"/>
    <w:rsid w:val="00055DA0"/>
    <w:rsid w:val="00062E0C"/>
    <w:rsid w:val="00080655"/>
    <w:rsid w:val="00090019"/>
    <w:rsid w:val="00090EA3"/>
    <w:rsid w:val="000948EA"/>
    <w:rsid w:val="000A682C"/>
    <w:rsid w:val="000A7D93"/>
    <w:rsid w:val="000B13B5"/>
    <w:rsid w:val="000B4AA0"/>
    <w:rsid w:val="000D5E70"/>
    <w:rsid w:val="000E667B"/>
    <w:rsid w:val="000F11FE"/>
    <w:rsid w:val="000F14EF"/>
    <w:rsid w:val="0010267F"/>
    <w:rsid w:val="0010590D"/>
    <w:rsid w:val="00107F6E"/>
    <w:rsid w:val="001110BF"/>
    <w:rsid w:val="001112C6"/>
    <w:rsid w:val="00116471"/>
    <w:rsid w:val="00130533"/>
    <w:rsid w:val="0013202C"/>
    <w:rsid w:val="0013610A"/>
    <w:rsid w:val="00144EC5"/>
    <w:rsid w:val="001634A2"/>
    <w:rsid w:val="001676BE"/>
    <w:rsid w:val="00181149"/>
    <w:rsid w:val="00194166"/>
    <w:rsid w:val="00194DDA"/>
    <w:rsid w:val="0019518A"/>
    <w:rsid w:val="001960A1"/>
    <w:rsid w:val="0019615B"/>
    <w:rsid w:val="001976EE"/>
    <w:rsid w:val="00197EAC"/>
    <w:rsid w:val="001A3776"/>
    <w:rsid w:val="001A4247"/>
    <w:rsid w:val="001B1700"/>
    <w:rsid w:val="001B45C4"/>
    <w:rsid w:val="001C20F9"/>
    <w:rsid w:val="001C2F82"/>
    <w:rsid w:val="001D06FC"/>
    <w:rsid w:val="001D1875"/>
    <w:rsid w:val="001D3B95"/>
    <w:rsid w:val="001E221C"/>
    <w:rsid w:val="001E6B2C"/>
    <w:rsid w:val="001F6910"/>
    <w:rsid w:val="00200643"/>
    <w:rsid w:val="00224E49"/>
    <w:rsid w:val="00230320"/>
    <w:rsid w:val="0023044D"/>
    <w:rsid w:val="00243A65"/>
    <w:rsid w:val="00246A29"/>
    <w:rsid w:val="00252C2C"/>
    <w:rsid w:val="00270BF9"/>
    <w:rsid w:val="002844DA"/>
    <w:rsid w:val="002A039C"/>
    <w:rsid w:val="002A18E1"/>
    <w:rsid w:val="002A1E2F"/>
    <w:rsid w:val="002A5491"/>
    <w:rsid w:val="002B303F"/>
    <w:rsid w:val="002B4308"/>
    <w:rsid w:val="002D11CD"/>
    <w:rsid w:val="002D33BB"/>
    <w:rsid w:val="002D5991"/>
    <w:rsid w:val="002E6072"/>
    <w:rsid w:val="002F5669"/>
    <w:rsid w:val="002F67AB"/>
    <w:rsid w:val="00303E2B"/>
    <w:rsid w:val="003041C3"/>
    <w:rsid w:val="00307CA5"/>
    <w:rsid w:val="00316344"/>
    <w:rsid w:val="003204DD"/>
    <w:rsid w:val="00363700"/>
    <w:rsid w:val="003725EF"/>
    <w:rsid w:val="0037558E"/>
    <w:rsid w:val="00380F91"/>
    <w:rsid w:val="003855DB"/>
    <w:rsid w:val="00387378"/>
    <w:rsid w:val="00391D0A"/>
    <w:rsid w:val="003955F9"/>
    <w:rsid w:val="003957CE"/>
    <w:rsid w:val="003A0914"/>
    <w:rsid w:val="003A5D5B"/>
    <w:rsid w:val="003B473B"/>
    <w:rsid w:val="003B62D3"/>
    <w:rsid w:val="003C188D"/>
    <w:rsid w:val="003C18DB"/>
    <w:rsid w:val="003C3708"/>
    <w:rsid w:val="003C5BD9"/>
    <w:rsid w:val="003C7D35"/>
    <w:rsid w:val="003D0279"/>
    <w:rsid w:val="003D0F9F"/>
    <w:rsid w:val="003F15D4"/>
    <w:rsid w:val="00412290"/>
    <w:rsid w:val="00415DA1"/>
    <w:rsid w:val="00424B7D"/>
    <w:rsid w:val="00425BCD"/>
    <w:rsid w:val="004303F9"/>
    <w:rsid w:val="00441D0A"/>
    <w:rsid w:val="00445D5C"/>
    <w:rsid w:val="004626E9"/>
    <w:rsid w:val="004651A3"/>
    <w:rsid w:val="00472C4F"/>
    <w:rsid w:val="00484B04"/>
    <w:rsid w:val="00484B45"/>
    <w:rsid w:val="004875A4"/>
    <w:rsid w:val="004A2766"/>
    <w:rsid w:val="004A305A"/>
    <w:rsid w:val="004B3E8E"/>
    <w:rsid w:val="004C14C3"/>
    <w:rsid w:val="004D2947"/>
    <w:rsid w:val="004D6A98"/>
    <w:rsid w:val="004D7309"/>
    <w:rsid w:val="004D7D70"/>
    <w:rsid w:val="004E0930"/>
    <w:rsid w:val="004F2724"/>
    <w:rsid w:val="004F500B"/>
    <w:rsid w:val="00500CDE"/>
    <w:rsid w:val="00502F43"/>
    <w:rsid w:val="00510DAB"/>
    <w:rsid w:val="00524C0A"/>
    <w:rsid w:val="00527890"/>
    <w:rsid w:val="00533A62"/>
    <w:rsid w:val="0055539D"/>
    <w:rsid w:val="00556037"/>
    <w:rsid w:val="005609D9"/>
    <w:rsid w:val="005635C9"/>
    <w:rsid w:val="00566C1F"/>
    <w:rsid w:val="00570B3A"/>
    <w:rsid w:val="00586FBD"/>
    <w:rsid w:val="00593E54"/>
    <w:rsid w:val="00596179"/>
    <w:rsid w:val="005B68E1"/>
    <w:rsid w:val="005B74D7"/>
    <w:rsid w:val="005B761A"/>
    <w:rsid w:val="005C0E67"/>
    <w:rsid w:val="005C0FF6"/>
    <w:rsid w:val="005E47AD"/>
    <w:rsid w:val="005F3F32"/>
    <w:rsid w:val="00600E30"/>
    <w:rsid w:val="00603DFF"/>
    <w:rsid w:val="00614B0D"/>
    <w:rsid w:val="006150C2"/>
    <w:rsid w:val="00616688"/>
    <w:rsid w:val="00617E95"/>
    <w:rsid w:val="00621C18"/>
    <w:rsid w:val="0062466A"/>
    <w:rsid w:val="0062635C"/>
    <w:rsid w:val="00637DE4"/>
    <w:rsid w:val="00650020"/>
    <w:rsid w:val="00655F00"/>
    <w:rsid w:val="006565AB"/>
    <w:rsid w:val="00671EB1"/>
    <w:rsid w:val="006769B7"/>
    <w:rsid w:val="00683325"/>
    <w:rsid w:val="00683F29"/>
    <w:rsid w:val="006955AF"/>
    <w:rsid w:val="00695A34"/>
    <w:rsid w:val="006969EB"/>
    <w:rsid w:val="006A216A"/>
    <w:rsid w:val="006A4F59"/>
    <w:rsid w:val="006C4A1C"/>
    <w:rsid w:val="006D0E8F"/>
    <w:rsid w:val="006D5AB3"/>
    <w:rsid w:val="006F0730"/>
    <w:rsid w:val="0070227F"/>
    <w:rsid w:val="007147C6"/>
    <w:rsid w:val="00714C84"/>
    <w:rsid w:val="0071773D"/>
    <w:rsid w:val="0072028F"/>
    <w:rsid w:val="00723299"/>
    <w:rsid w:val="007233B3"/>
    <w:rsid w:val="00723B89"/>
    <w:rsid w:val="007246F9"/>
    <w:rsid w:val="00727D31"/>
    <w:rsid w:val="00730074"/>
    <w:rsid w:val="00735F26"/>
    <w:rsid w:val="007379A2"/>
    <w:rsid w:val="0074340A"/>
    <w:rsid w:val="00744B3B"/>
    <w:rsid w:val="00756F69"/>
    <w:rsid w:val="00784AD3"/>
    <w:rsid w:val="00790405"/>
    <w:rsid w:val="007A0257"/>
    <w:rsid w:val="007A228F"/>
    <w:rsid w:val="007A5DED"/>
    <w:rsid w:val="007B52E5"/>
    <w:rsid w:val="007B7484"/>
    <w:rsid w:val="007C4E79"/>
    <w:rsid w:val="007C5203"/>
    <w:rsid w:val="007D08D6"/>
    <w:rsid w:val="007E6106"/>
    <w:rsid w:val="007F54B7"/>
    <w:rsid w:val="007F66E9"/>
    <w:rsid w:val="00800020"/>
    <w:rsid w:val="00800192"/>
    <w:rsid w:val="0080588C"/>
    <w:rsid w:val="00807CA9"/>
    <w:rsid w:val="00810389"/>
    <w:rsid w:val="00814ABD"/>
    <w:rsid w:val="0081737B"/>
    <w:rsid w:val="0082124E"/>
    <w:rsid w:val="008228C4"/>
    <w:rsid w:val="0082348F"/>
    <w:rsid w:val="00850073"/>
    <w:rsid w:val="0086098F"/>
    <w:rsid w:val="00874CC0"/>
    <w:rsid w:val="0087714A"/>
    <w:rsid w:val="00885E98"/>
    <w:rsid w:val="008924C2"/>
    <w:rsid w:val="008A660E"/>
    <w:rsid w:val="008B113D"/>
    <w:rsid w:val="008C4069"/>
    <w:rsid w:val="008D08D8"/>
    <w:rsid w:val="008F335A"/>
    <w:rsid w:val="00905DDA"/>
    <w:rsid w:val="00920D95"/>
    <w:rsid w:val="009271C4"/>
    <w:rsid w:val="00950BE6"/>
    <w:rsid w:val="009644F6"/>
    <w:rsid w:val="009730A9"/>
    <w:rsid w:val="009767FB"/>
    <w:rsid w:val="00981C1A"/>
    <w:rsid w:val="009831C8"/>
    <w:rsid w:val="0098454A"/>
    <w:rsid w:val="00997FB9"/>
    <w:rsid w:val="009A08FB"/>
    <w:rsid w:val="009A4982"/>
    <w:rsid w:val="009B2917"/>
    <w:rsid w:val="009B63A2"/>
    <w:rsid w:val="009C1529"/>
    <w:rsid w:val="009C6CD6"/>
    <w:rsid w:val="009D1983"/>
    <w:rsid w:val="009D219A"/>
    <w:rsid w:val="009D4C19"/>
    <w:rsid w:val="009E0936"/>
    <w:rsid w:val="00A11511"/>
    <w:rsid w:val="00A12EB5"/>
    <w:rsid w:val="00A158F2"/>
    <w:rsid w:val="00A17825"/>
    <w:rsid w:val="00A23C24"/>
    <w:rsid w:val="00A3525D"/>
    <w:rsid w:val="00A436D7"/>
    <w:rsid w:val="00A51282"/>
    <w:rsid w:val="00A516A9"/>
    <w:rsid w:val="00A54BF0"/>
    <w:rsid w:val="00A563D3"/>
    <w:rsid w:val="00A62F11"/>
    <w:rsid w:val="00A64E32"/>
    <w:rsid w:val="00A701E6"/>
    <w:rsid w:val="00A728C5"/>
    <w:rsid w:val="00A77C90"/>
    <w:rsid w:val="00A80599"/>
    <w:rsid w:val="00A8690C"/>
    <w:rsid w:val="00A90946"/>
    <w:rsid w:val="00A96664"/>
    <w:rsid w:val="00AB071D"/>
    <w:rsid w:val="00AB08D8"/>
    <w:rsid w:val="00AC205A"/>
    <w:rsid w:val="00AC2FEF"/>
    <w:rsid w:val="00AC6E07"/>
    <w:rsid w:val="00AD1DA2"/>
    <w:rsid w:val="00AD77D6"/>
    <w:rsid w:val="00AF0574"/>
    <w:rsid w:val="00AF06AF"/>
    <w:rsid w:val="00AF12DA"/>
    <w:rsid w:val="00AF46D8"/>
    <w:rsid w:val="00AF4A29"/>
    <w:rsid w:val="00AF7C51"/>
    <w:rsid w:val="00B45EF9"/>
    <w:rsid w:val="00B6608F"/>
    <w:rsid w:val="00B7170F"/>
    <w:rsid w:val="00B80586"/>
    <w:rsid w:val="00B8254C"/>
    <w:rsid w:val="00B83B12"/>
    <w:rsid w:val="00B87EF1"/>
    <w:rsid w:val="00B94B93"/>
    <w:rsid w:val="00BA290E"/>
    <w:rsid w:val="00BC6BE3"/>
    <w:rsid w:val="00BD0E15"/>
    <w:rsid w:val="00BD2C2C"/>
    <w:rsid w:val="00BD2F65"/>
    <w:rsid w:val="00BD463B"/>
    <w:rsid w:val="00BD5530"/>
    <w:rsid w:val="00BE2183"/>
    <w:rsid w:val="00BE45F0"/>
    <w:rsid w:val="00BF35AF"/>
    <w:rsid w:val="00C0302B"/>
    <w:rsid w:val="00C15113"/>
    <w:rsid w:val="00C25B81"/>
    <w:rsid w:val="00C27647"/>
    <w:rsid w:val="00C31025"/>
    <w:rsid w:val="00C50F56"/>
    <w:rsid w:val="00C53791"/>
    <w:rsid w:val="00C9578E"/>
    <w:rsid w:val="00C968C8"/>
    <w:rsid w:val="00CA453D"/>
    <w:rsid w:val="00CA7E6C"/>
    <w:rsid w:val="00CD7105"/>
    <w:rsid w:val="00CE56EE"/>
    <w:rsid w:val="00CF0433"/>
    <w:rsid w:val="00CF1F8D"/>
    <w:rsid w:val="00CF34B9"/>
    <w:rsid w:val="00CF44E5"/>
    <w:rsid w:val="00D001E7"/>
    <w:rsid w:val="00D00CAE"/>
    <w:rsid w:val="00D05F80"/>
    <w:rsid w:val="00D066D0"/>
    <w:rsid w:val="00D176C0"/>
    <w:rsid w:val="00D23F01"/>
    <w:rsid w:val="00D41326"/>
    <w:rsid w:val="00D46D29"/>
    <w:rsid w:val="00D614BF"/>
    <w:rsid w:val="00D6307F"/>
    <w:rsid w:val="00D86C9B"/>
    <w:rsid w:val="00D90B53"/>
    <w:rsid w:val="00D91C9D"/>
    <w:rsid w:val="00D9510B"/>
    <w:rsid w:val="00D95BDD"/>
    <w:rsid w:val="00DA30B5"/>
    <w:rsid w:val="00DA63B7"/>
    <w:rsid w:val="00DD4C73"/>
    <w:rsid w:val="00DD4F5D"/>
    <w:rsid w:val="00DE40EA"/>
    <w:rsid w:val="00DE76DA"/>
    <w:rsid w:val="00E032DB"/>
    <w:rsid w:val="00E107F3"/>
    <w:rsid w:val="00E125FE"/>
    <w:rsid w:val="00E17A4D"/>
    <w:rsid w:val="00E33159"/>
    <w:rsid w:val="00E33AE8"/>
    <w:rsid w:val="00E33D49"/>
    <w:rsid w:val="00E4143D"/>
    <w:rsid w:val="00E67493"/>
    <w:rsid w:val="00E71F18"/>
    <w:rsid w:val="00E7232B"/>
    <w:rsid w:val="00E76577"/>
    <w:rsid w:val="00E77757"/>
    <w:rsid w:val="00E77A7D"/>
    <w:rsid w:val="00E817E2"/>
    <w:rsid w:val="00E87767"/>
    <w:rsid w:val="00EA44B9"/>
    <w:rsid w:val="00EB10D7"/>
    <w:rsid w:val="00EC4A17"/>
    <w:rsid w:val="00ED5F89"/>
    <w:rsid w:val="00EE2AA3"/>
    <w:rsid w:val="00EE3ADA"/>
    <w:rsid w:val="00EE57CE"/>
    <w:rsid w:val="00EF4E32"/>
    <w:rsid w:val="00F031E1"/>
    <w:rsid w:val="00F06B11"/>
    <w:rsid w:val="00F24094"/>
    <w:rsid w:val="00F24B54"/>
    <w:rsid w:val="00F24F0D"/>
    <w:rsid w:val="00F262E4"/>
    <w:rsid w:val="00F34A79"/>
    <w:rsid w:val="00F3798E"/>
    <w:rsid w:val="00F40FE7"/>
    <w:rsid w:val="00F55BB0"/>
    <w:rsid w:val="00F648F6"/>
    <w:rsid w:val="00F65A87"/>
    <w:rsid w:val="00F70752"/>
    <w:rsid w:val="00F75DB2"/>
    <w:rsid w:val="00F8202D"/>
    <w:rsid w:val="00F93567"/>
    <w:rsid w:val="00FB27F7"/>
    <w:rsid w:val="00FB4D84"/>
    <w:rsid w:val="00FC1214"/>
    <w:rsid w:val="00FC7041"/>
    <w:rsid w:val="00FC74C2"/>
    <w:rsid w:val="00FD7A6B"/>
    <w:rsid w:val="00FE3B68"/>
    <w:rsid w:val="00FF266D"/>
    <w:rsid w:val="00FF65CD"/>
    <w:rsid w:val="01226F83"/>
    <w:rsid w:val="01D8518B"/>
    <w:rsid w:val="027677DC"/>
    <w:rsid w:val="029520A9"/>
    <w:rsid w:val="04061CFF"/>
    <w:rsid w:val="04463D2B"/>
    <w:rsid w:val="045F6B9B"/>
    <w:rsid w:val="04ED782B"/>
    <w:rsid w:val="04FF7F95"/>
    <w:rsid w:val="07BE62CF"/>
    <w:rsid w:val="0B202D61"/>
    <w:rsid w:val="0BF073C3"/>
    <w:rsid w:val="0CFA5625"/>
    <w:rsid w:val="0D6D70A8"/>
    <w:rsid w:val="0D7F17B3"/>
    <w:rsid w:val="116D5993"/>
    <w:rsid w:val="11722591"/>
    <w:rsid w:val="12691182"/>
    <w:rsid w:val="132E40D1"/>
    <w:rsid w:val="13656041"/>
    <w:rsid w:val="148B46C1"/>
    <w:rsid w:val="14F630F3"/>
    <w:rsid w:val="14FC0C29"/>
    <w:rsid w:val="15897F1C"/>
    <w:rsid w:val="16EB2510"/>
    <w:rsid w:val="1CAC44F0"/>
    <w:rsid w:val="1FF64400"/>
    <w:rsid w:val="20270A5D"/>
    <w:rsid w:val="212F214B"/>
    <w:rsid w:val="21837F15"/>
    <w:rsid w:val="23331987"/>
    <w:rsid w:val="25593075"/>
    <w:rsid w:val="26103D41"/>
    <w:rsid w:val="26793695"/>
    <w:rsid w:val="2A612E8B"/>
    <w:rsid w:val="2E981CF3"/>
    <w:rsid w:val="304545E8"/>
    <w:rsid w:val="3115045E"/>
    <w:rsid w:val="31EF3B6F"/>
    <w:rsid w:val="32A777DC"/>
    <w:rsid w:val="33AC157E"/>
    <w:rsid w:val="3418234D"/>
    <w:rsid w:val="34581854"/>
    <w:rsid w:val="364C4922"/>
    <w:rsid w:val="37677D61"/>
    <w:rsid w:val="37773C20"/>
    <w:rsid w:val="37DD3C84"/>
    <w:rsid w:val="387D663A"/>
    <w:rsid w:val="390C65EA"/>
    <w:rsid w:val="39BA451E"/>
    <w:rsid w:val="3AD07578"/>
    <w:rsid w:val="3C703217"/>
    <w:rsid w:val="3CBE5E4E"/>
    <w:rsid w:val="3CFC00AC"/>
    <w:rsid w:val="3E46178C"/>
    <w:rsid w:val="408178BE"/>
    <w:rsid w:val="41237074"/>
    <w:rsid w:val="426E5C20"/>
    <w:rsid w:val="43CF28F5"/>
    <w:rsid w:val="43E50447"/>
    <w:rsid w:val="461F2138"/>
    <w:rsid w:val="4856518C"/>
    <w:rsid w:val="49AA2C12"/>
    <w:rsid w:val="4A4554B8"/>
    <w:rsid w:val="4B66585B"/>
    <w:rsid w:val="4BA426B2"/>
    <w:rsid w:val="4D181F83"/>
    <w:rsid w:val="4E235B10"/>
    <w:rsid w:val="4F135B85"/>
    <w:rsid w:val="502E6377"/>
    <w:rsid w:val="505A716C"/>
    <w:rsid w:val="506E10CE"/>
    <w:rsid w:val="5079410E"/>
    <w:rsid w:val="515F4236"/>
    <w:rsid w:val="51AA48E4"/>
    <w:rsid w:val="52533161"/>
    <w:rsid w:val="52F43F1F"/>
    <w:rsid w:val="5364326D"/>
    <w:rsid w:val="53950730"/>
    <w:rsid w:val="545A6004"/>
    <w:rsid w:val="551D6150"/>
    <w:rsid w:val="5641171A"/>
    <w:rsid w:val="56A93273"/>
    <w:rsid w:val="56E04EE6"/>
    <w:rsid w:val="57623B4D"/>
    <w:rsid w:val="57EA3568"/>
    <w:rsid w:val="5AE96334"/>
    <w:rsid w:val="5B7E4CCE"/>
    <w:rsid w:val="5CA75372"/>
    <w:rsid w:val="5E7128C8"/>
    <w:rsid w:val="5E820631"/>
    <w:rsid w:val="5F2C537D"/>
    <w:rsid w:val="5F6441DB"/>
    <w:rsid w:val="5F760973"/>
    <w:rsid w:val="5F7C1524"/>
    <w:rsid w:val="5F8F2A17"/>
    <w:rsid w:val="61B03707"/>
    <w:rsid w:val="61B321CA"/>
    <w:rsid w:val="6291178B"/>
    <w:rsid w:val="63205FF3"/>
    <w:rsid w:val="63223EC2"/>
    <w:rsid w:val="647B184A"/>
    <w:rsid w:val="64A532CB"/>
    <w:rsid w:val="653A158F"/>
    <w:rsid w:val="657E23F3"/>
    <w:rsid w:val="66BB6693"/>
    <w:rsid w:val="674A3AEA"/>
    <w:rsid w:val="68486FEA"/>
    <w:rsid w:val="6964457A"/>
    <w:rsid w:val="69865C03"/>
    <w:rsid w:val="69EB57C5"/>
    <w:rsid w:val="69F24BF3"/>
    <w:rsid w:val="6A3556D3"/>
    <w:rsid w:val="6A8972F2"/>
    <w:rsid w:val="6B4E4ADA"/>
    <w:rsid w:val="6C873D33"/>
    <w:rsid w:val="6CB878EC"/>
    <w:rsid w:val="6D1E00BF"/>
    <w:rsid w:val="6E6D600F"/>
    <w:rsid w:val="6ED421B0"/>
    <w:rsid w:val="6EF54AA0"/>
    <w:rsid w:val="6F89280C"/>
    <w:rsid w:val="704B0427"/>
    <w:rsid w:val="7153093F"/>
    <w:rsid w:val="717F6C52"/>
    <w:rsid w:val="726E11A1"/>
    <w:rsid w:val="72F157AB"/>
    <w:rsid w:val="73D634A1"/>
    <w:rsid w:val="74046FEE"/>
    <w:rsid w:val="74D774D1"/>
    <w:rsid w:val="75497CA3"/>
    <w:rsid w:val="75D91027"/>
    <w:rsid w:val="7A3E76AA"/>
    <w:rsid w:val="7A7917F4"/>
    <w:rsid w:val="7A94551C"/>
    <w:rsid w:val="7B096F59"/>
    <w:rsid w:val="7B6A44CF"/>
    <w:rsid w:val="7B9F061D"/>
    <w:rsid w:val="7C037D98"/>
    <w:rsid w:val="7D3E138B"/>
    <w:rsid w:val="7D851A94"/>
    <w:rsid w:val="7DD812C4"/>
    <w:rsid w:val="7E537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annotation text"/>
    <w:basedOn w:val="1"/>
    <w:autoRedefine/>
    <w:qFormat/>
    <w:uiPriority w:val="0"/>
    <w:pPr>
      <w:jc w:val="left"/>
    </w:p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Date"/>
    <w:basedOn w:val="1"/>
    <w:next w:val="1"/>
    <w:qFormat/>
    <w:uiPriority w:val="0"/>
    <w:pPr>
      <w:ind w:left="100" w:leftChars="2500"/>
    </w:pPr>
  </w:style>
  <w:style w:type="paragraph" w:styleId="6">
    <w:name w:val="Body Text Indent 2"/>
    <w:basedOn w:val="1"/>
    <w:autoRedefine/>
    <w:qFormat/>
    <w:uiPriority w:val="0"/>
    <w:pPr>
      <w:spacing w:line="540" w:lineRule="exact"/>
      <w:ind w:firstLine="626" w:firstLineChars="200"/>
    </w:pPr>
    <w:rPr>
      <w:rFonts w:eastAsia="文星仿宋"/>
      <w:sz w:val="32"/>
    </w:rPr>
  </w:style>
  <w:style w:type="paragraph" w:styleId="7">
    <w:name w:val="Balloon Text"/>
    <w:basedOn w:val="1"/>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rFonts w:eastAsia="文星仿宋"/>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540" w:lineRule="exact"/>
      <w:ind w:firstLine="630"/>
    </w:pPr>
    <w:rPr>
      <w:rFonts w:eastAsia="文星仿宋"/>
      <w:sz w:val="32"/>
    </w:rPr>
  </w:style>
  <w:style w:type="character" w:styleId="13">
    <w:name w:val="page number"/>
    <w:basedOn w:val="12"/>
    <w:qFormat/>
    <w:uiPriority w:val="0"/>
  </w:style>
  <w:style w:type="paragraph" w:customStyle="1" w:styleId="14">
    <w:name w:val="Char Char Char Char Char Char Char"/>
    <w:basedOn w:val="1"/>
    <w:qFormat/>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customStyle="1" w:styleId="15">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
    <w:name w:val="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1853</Words>
  <Characters>1866</Characters>
  <Lines>8</Lines>
  <Paragraphs>2</Paragraphs>
  <TotalTime>26</TotalTime>
  <ScaleCrop>false</ScaleCrop>
  <LinksUpToDate>false</LinksUpToDate>
  <CharactersWithSpaces>1891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2020-03-11T09:20:00Z</dcterms:created>
  <dc:creator>szqf3</dc:creator>
  <cp:lastModifiedBy>Chang</cp:lastModifiedBy>
  <cp:lastPrinted>2026-01-28T02:47:20Z</cp:lastPrinted>
  <dcterms:modified xsi:type="dcterms:W3CDTF">2026-01-28T02:54:01Z</dcterms:modified>
  <dc:title>市中政任〔2004〕4号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96DC0A4F40B7447D87E71D84EAE14138_13</vt:lpwstr>
  </property>
  <property fmtid="{D5CDD505-2E9C-101B-9397-08002B2CF9AE}" pid="4" name="KSOTemplateDocerSaveRecord">
    <vt:lpwstr>eyJoZGlkIjoiNjc4ZWE1ZTVhZmRjNTU3ZGI5MTQ5YjFkZjk2NjU0MjUiLCJ1c2VySWQiOiIzODMxNjc0ODgifQ==</vt:lpwstr>
  </property>
</Properties>
</file>