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274" w:rsidRPr="00093603" w:rsidRDefault="00D641E8">
      <w:pPr>
        <w:pStyle w:val="2"/>
        <w:widowControl/>
        <w:spacing w:beforeAutospacing="0" w:afterAutospacing="0" w:line="420" w:lineRule="atLeast"/>
        <w:jc w:val="center"/>
        <w:rPr>
          <w:rFonts w:cs="宋体" w:hint="default"/>
          <w:color w:val="FF0000"/>
          <w:sz w:val="28"/>
          <w:szCs w:val="28"/>
        </w:rPr>
      </w:pPr>
      <w:r w:rsidRPr="00093603">
        <w:rPr>
          <w:rFonts w:cs="宋体"/>
          <w:color w:val="FF0000"/>
          <w:sz w:val="28"/>
          <w:szCs w:val="28"/>
        </w:rPr>
        <w:t>济南市卫生健康委员会关</w:t>
      </w:r>
      <w:bookmarkStart w:id="0" w:name="_GoBack"/>
      <w:bookmarkEnd w:id="0"/>
      <w:r w:rsidRPr="00093603">
        <w:rPr>
          <w:rFonts w:cs="宋体"/>
          <w:color w:val="FF0000"/>
          <w:sz w:val="28"/>
          <w:szCs w:val="28"/>
        </w:rPr>
        <w:t>于印发济南市卫生健康行政处罚裁量基准的通知</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color w:val="000000"/>
          <w:sz w:val="28"/>
          <w:szCs w:val="28"/>
        </w:rPr>
        <w:t>各区县（功能区）卫生健康局，市卫生健康监督所，委机关各处室：</w:t>
      </w:r>
    </w:p>
    <w:p w:rsidR="009B6274" w:rsidRPr="00093603" w:rsidRDefault="00D641E8">
      <w:pPr>
        <w:pStyle w:val="a3"/>
        <w:widowControl/>
        <w:spacing w:beforeAutospacing="0" w:afterAutospacing="0" w:line="23" w:lineRule="atLeast"/>
        <w:ind w:firstLine="420"/>
        <w:rPr>
          <w:rFonts w:ascii="仿宋_GB2312" w:eastAsia="仿宋_GB2312" w:hAnsi="仿宋_GB2312" w:cs="仿宋_GB2312"/>
          <w:sz w:val="28"/>
          <w:szCs w:val="28"/>
        </w:rPr>
      </w:pPr>
      <w:r w:rsidRPr="00093603">
        <w:rPr>
          <w:rFonts w:ascii="仿宋" w:eastAsia="仿宋" w:hAnsi="仿宋" w:cs="仿宋" w:hint="eastAsia"/>
          <w:color w:val="000000"/>
          <w:sz w:val="28"/>
          <w:szCs w:val="28"/>
        </w:rPr>
        <w:t>为规范卫生健康行政处罚自由裁量权，促进依法行政，保护公民、法人和其他组织的合法权益，根据《中华人民共和国行政处罚法》《山东省规范行政处罚裁量权办法》等法律法规规章的规定，结合我市工作实际，我委重新研究制定了《济南市卫生健康行政处罚裁量基准》，现印发给你们，请遵照执行。</w:t>
      </w:r>
    </w:p>
    <w:p w:rsidR="009B6274" w:rsidRPr="00093603" w:rsidRDefault="00D641E8">
      <w:pPr>
        <w:pStyle w:val="a3"/>
        <w:widowControl/>
        <w:spacing w:beforeAutospacing="0" w:afterAutospacing="0" w:line="23" w:lineRule="atLeast"/>
        <w:ind w:firstLine="420"/>
        <w:rPr>
          <w:rFonts w:ascii="仿宋_GB2312" w:eastAsia="仿宋_GB2312" w:hAnsi="仿宋_GB2312" w:cs="仿宋_GB2312"/>
          <w:sz w:val="28"/>
          <w:szCs w:val="28"/>
        </w:rPr>
      </w:pPr>
      <w:r w:rsidRPr="00093603">
        <w:rPr>
          <w:rFonts w:ascii="仿宋" w:eastAsia="仿宋" w:hAnsi="仿宋" w:cs="仿宋" w:hint="eastAsia"/>
          <w:color w:val="000000"/>
          <w:sz w:val="28"/>
          <w:szCs w:val="28"/>
        </w:rPr>
        <w:t>《济南市卫生健康行政处罚裁量基准》自</w:t>
      </w:r>
      <w:r w:rsidRPr="00093603">
        <w:rPr>
          <w:rFonts w:ascii="仿宋" w:eastAsia="仿宋" w:hAnsi="仿宋" w:cs="仿宋" w:hint="eastAsia"/>
          <w:color w:val="000000"/>
          <w:sz w:val="28"/>
          <w:szCs w:val="28"/>
        </w:rPr>
        <w:t>2022</w:t>
      </w:r>
      <w:r w:rsidRPr="00093603">
        <w:rPr>
          <w:rFonts w:ascii="仿宋" w:eastAsia="仿宋" w:hAnsi="仿宋" w:cs="仿宋" w:hint="eastAsia"/>
          <w:color w:val="000000"/>
          <w:sz w:val="28"/>
          <w:szCs w:val="28"/>
        </w:rPr>
        <w:t>年</w:t>
      </w:r>
      <w:r w:rsidRPr="00093603">
        <w:rPr>
          <w:rFonts w:ascii="仿宋" w:eastAsia="仿宋" w:hAnsi="仿宋" w:cs="仿宋" w:hint="eastAsia"/>
          <w:color w:val="000000"/>
          <w:sz w:val="28"/>
          <w:szCs w:val="28"/>
        </w:rPr>
        <w:t>4</w:t>
      </w:r>
      <w:r w:rsidRPr="00093603">
        <w:rPr>
          <w:rFonts w:ascii="仿宋" w:eastAsia="仿宋" w:hAnsi="仿宋" w:cs="仿宋" w:hint="eastAsia"/>
          <w:color w:val="000000"/>
          <w:sz w:val="28"/>
          <w:szCs w:val="28"/>
        </w:rPr>
        <w:t>月</w:t>
      </w:r>
      <w:r w:rsidRPr="00093603">
        <w:rPr>
          <w:rFonts w:ascii="仿宋" w:eastAsia="仿宋" w:hAnsi="仿宋" w:cs="仿宋" w:hint="eastAsia"/>
          <w:color w:val="000000"/>
          <w:sz w:val="28"/>
          <w:szCs w:val="28"/>
        </w:rPr>
        <w:t>26</w:t>
      </w:r>
      <w:r w:rsidRPr="00093603">
        <w:rPr>
          <w:rFonts w:ascii="仿宋" w:eastAsia="仿宋" w:hAnsi="仿宋" w:cs="仿宋" w:hint="eastAsia"/>
          <w:color w:val="000000"/>
          <w:sz w:val="28"/>
          <w:szCs w:val="28"/>
        </w:rPr>
        <w:t>日起施行，有效期至</w:t>
      </w:r>
      <w:r w:rsidRPr="00093603">
        <w:rPr>
          <w:rFonts w:ascii="仿宋" w:eastAsia="仿宋" w:hAnsi="仿宋" w:cs="仿宋" w:hint="eastAsia"/>
          <w:color w:val="000000"/>
          <w:sz w:val="28"/>
          <w:szCs w:val="28"/>
        </w:rPr>
        <w:t>2027</w:t>
      </w:r>
      <w:r w:rsidRPr="00093603">
        <w:rPr>
          <w:rFonts w:ascii="仿宋" w:eastAsia="仿宋" w:hAnsi="仿宋" w:cs="仿宋" w:hint="eastAsia"/>
          <w:color w:val="000000"/>
          <w:sz w:val="28"/>
          <w:szCs w:val="28"/>
        </w:rPr>
        <w:t>年</w:t>
      </w:r>
      <w:r w:rsidRPr="00093603">
        <w:rPr>
          <w:rFonts w:ascii="仿宋" w:eastAsia="仿宋" w:hAnsi="仿宋" w:cs="仿宋" w:hint="eastAsia"/>
          <w:color w:val="000000"/>
          <w:sz w:val="28"/>
          <w:szCs w:val="28"/>
        </w:rPr>
        <w:t>4</w:t>
      </w:r>
      <w:r w:rsidRPr="00093603">
        <w:rPr>
          <w:rFonts w:ascii="仿宋" w:eastAsia="仿宋" w:hAnsi="仿宋" w:cs="仿宋" w:hint="eastAsia"/>
          <w:color w:val="000000"/>
          <w:sz w:val="28"/>
          <w:szCs w:val="28"/>
        </w:rPr>
        <w:t>月</w:t>
      </w:r>
      <w:r w:rsidRPr="00093603">
        <w:rPr>
          <w:rFonts w:ascii="仿宋" w:eastAsia="仿宋" w:hAnsi="仿宋" w:cs="仿宋" w:hint="eastAsia"/>
          <w:color w:val="000000"/>
          <w:sz w:val="28"/>
          <w:szCs w:val="28"/>
        </w:rPr>
        <w:t>25</w:t>
      </w:r>
      <w:r w:rsidRPr="00093603">
        <w:rPr>
          <w:rFonts w:ascii="仿宋" w:eastAsia="仿宋" w:hAnsi="仿宋" w:cs="仿宋" w:hint="eastAsia"/>
          <w:color w:val="000000"/>
          <w:sz w:val="28"/>
          <w:szCs w:val="28"/>
        </w:rPr>
        <w:t>日。</w:t>
      </w:r>
      <w:r w:rsidRPr="00093603">
        <w:rPr>
          <w:rFonts w:ascii="仿宋" w:eastAsia="仿宋" w:hAnsi="仿宋" w:cs="仿宋" w:hint="eastAsia"/>
          <w:color w:val="000000"/>
          <w:sz w:val="28"/>
          <w:szCs w:val="28"/>
        </w:rPr>
        <w:t>2017</w:t>
      </w:r>
      <w:r w:rsidRPr="00093603">
        <w:rPr>
          <w:rFonts w:ascii="仿宋" w:eastAsia="仿宋" w:hAnsi="仿宋" w:cs="仿宋" w:hint="eastAsia"/>
          <w:color w:val="000000"/>
          <w:sz w:val="28"/>
          <w:szCs w:val="28"/>
        </w:rPr>
        <w:t>年</w:t>
      </w:r>
      <w:r w:rsidRPr="00093603">
        <w:rPr>
          <w:rFonts w:ascii="仿宋" w:eastAsia="仿宋" w:hAnsi="仿宋" w:cs="仿宋" w:hint="eastAsia"/>
          <w:color w:val="000000"/>
          <w:sz w:val="28"/>
          <w:szCs w:val="28"/>
        </w:rPr>
        <w:t>4</w:t>
      </w:r>
      <w:r w:rsidRPr="00093603">
        <w:rPr>
          <w:rFonts w:ascii="仿宋" w:eastAsia="仿宋" w:hAnsi="仿宋" w:cs="仿宋" w:hint="eastAsia"/>
          <w:color w:val="000000"/>
          <w:sz w:val="28"/>
          <w:szCs w:val="28"/>
        </w:rPr>
        <w:t>月</w:t>
      </w:r>
      <w:r w:rsidRPr="00093603">
        <w:rPr>
          <w:rFonts w:ascii="仿宋" w:eastAsia="仿宋" w:hAnsi="仿宋" w:cs="仿宋" w:hint="eastAsia"/>
          <w:color w:val="000000"/>
          <w:sz w:val="28"/>
          <w:szCs w:val="28"/>
        </w:rPr>
        <w:t>25</w:t>
      </w:r>
      <w:r w:rsidRPr="00093603">
        <w:rPr>
          <w:rFonts w:ascii="仿宋" w:eastAsia="仿宋" w:hAnsi="仿宋" w:cs="仿宋" w:hint="eastAsia"/>
          <w:color w:val="000000"/>
          <w:sz w:val="28"/>
          <w:szCs w:val="28"/>
        </w:rPr>
        <w:t>日及</w:t>
      </w:r>
      <w:r w:rsidRPr="00093603">
        <w:rPr>
          <w:rFonts w:ascii="仿宋" w:eastAsia="仿宋" w:hAnsi="仿宋" w:cs="仿宋" w:hint="eastAsia"/>
          <w:color w:val="000000"/>
          <w:sz w:val="28"/>
          <w:szCs w:val="28"/>
        </w:rPr>
        <w:t>2017</w:t>
      </w:r>
      <w:r w:rsidRPr="00093603">
        <w:rPr>
          <w:rFonts w:ascii="仿宋" w:eastAsia="仿宋" w:hAnsi="仿宋" w:cs="仿宋" w:hint="eastAsia"/>
          <w:color w:val="000000"/>
          <w:sz w:val="28"/>
          <w:szCs w:val="28"/>
        </w:rPr>
        <w:t>年</w:t>
      </w:r>
      <w:r w:rsidRPr="00093603">
        <w:rPr>
          <w:rFonts w:ascii="仿宋" w:eastAsia="仿宋" w:hAnsi="仿宋" w:cs="仿宋" w:hint="eastAsia"/>
          <w:color w:val="000000"/>
          <w:sz w:val="28"/>
          <w:szCs w:val="28"/>
        </w:rPr>
        <w:t>5</w:t>
      </w:r>
      <w:r w:rsidRPr="00093603">
        <w:rPr>
          <w:rFonts w:ascii="仿宋" w:eastAsia="仿宋" w:hAnsi="仿宋" w:cs="仿宋" w:hint="eastAsia"/>
          <w:color w:val="000000"/>
          <w:sz w:val="28"/>
          <w:szCs w:val="28"/>
        </w:rPr>
        <w:t>月</w:t>
      </w:r>
      <w:r w:rsidRPr="00093603">
        <w:rPr>
          <w:rFonts w:ascii="仿宋" w:eastAsia="仿宋" w:hAnsi="仿宋" w:cs="仿宋" w:hint="eastAsia"/>
          <w:color w:val="000000"/>
          <w:sz w:val="28"/>
          <w:szCs w:val="28"/>
        </w:rPr>
        <w:t>3</w:t>
      </w:r>
      <w:r w:rsidRPr="00093603">
        <w:rPr>
          <w:rFonts w:ascii="仿宋" w:eastAsia="仿宋" w:hAnsi="仿宋" w:cs="仿宋" w:hint="eastAsia"/>
          <w:color w:val="000000"/>
          <w:sz w:val="28"/>
          <w:szCs w:val="28"/>
        </w:rPr>
        <w:t>日公布的《济南市卫生计生行政处罚裁量基准》同时废止。</w:t>
      </w:r>
    </w:p>
    <w:p w:rsidR="009B6274" w:rsidRPr="00093603" w:rsidRDefault="00D641E8">
      <w:pPr>
        <w:pStyle w:val="a3"/>
        <w:widowControl/>
        <w:spacing w:beforeAutospacing="0" w:afterAutospacing="0" w:line="23" w:lineRule="atLeast"/>
        <w:ind w:firstLine="420"/>
        <w:rPr>
          <w:rFonts w:ascii="仿宋_GB2312" w:eastAsia="仿宋_GB2312" w:hAnsi="仿宋_GB2312" w:cs="仿宋_GB2312"/>
          <w:sz w:val="28"/>
          <w:szCs w:val="28"/>
        </w:rPr>
      </w:pPr>
      <w:r w:rsidRPr="00093603">
        <w:rPr>
          <w:rFonts w:ascii="仿宋" w:eastAsia="仿宋" w:hAnsi="仿宋" w:cs="仿宋" w:hint="eastAsia"/>
          <w:color w:val="000000"/>
          <w:sz w:val="28"/>
          <w:szCs w:val="28"/>
        </w:rPr>
        <w:t>在执行过程中遇到的问题及相关建议请及时向委政策法规处反馈。</w:t>
      </w:r>
    </w:p>
    <w:p w:rsidR="009B6274" w:rsidRPr="00093603" w:rsidRDefault="00D641E8">
      <w:pPr>
        <w:pStyle w:val="a3"/>
        <w:widowControl/>
        <w:spacing w:beforeAutospacing="0" w:afterAutospacing="0" w:line="23" w:lineRule="atLeast"/>
        <w:ind w:firstLine="420"/>
        <w:rPr>
          <w:rFonts w:ascii="仿宋_GB2312" w:eastAsia="仿宋_GB2312" w:hAnsi="仿宋_GB2312" w:cs="仿宋_GB2312"/>
          <w:sz w:val="28"/>
          <w:szCs w:val="28"/>
        </w:rPr>
      </w:pPr>
      <w:r w:rsidRPr="00093603">
        <w:rPr>
          <w:rFonts w:ascii="仿宋" w:eastAsia="仿宋" w:hAnsi="仿宋" w:cs="仿宋" w:hint="eastAsia"/>
          <w:color w:val="000000"/>
          <w:sz w:val="28"/>
          <w:szCs w:val="28"/>
        </w:rPr>
        <w:t xml:space="preserve">                                            </w:t>
      </w:r>
      <w:r w:rsidRPr="00093603">
        <w:rPr>
          <w:rFonts w:ascii="仿宋" w:eastAsia="仿宋" w:hAnsi="仿宋" w:cs="仿宋" w:hint="eastAsia"/>
          <w:color w:val="000000"/>
          <w:sz w:val="28"/>
          <w:szCs w:val="28"/>
        </w:rPr>
        <w:t>济南市卫生健康委员会</w:t>
      </w:r>
    </w:p>
    <w:p w:rsidR="009B6274" w:rsidRPr="00093603" w:rsidRDefault="00D641E8">
      <w:pPr>
        <w:pStyle w:val="a3"/>
        <w:widowControl/>
        <w:spacing w:beforeAutospacing="0" w:afterAutospacing="0" w:line="23" w:lineRule="atLeast"/>
        <w:ind w:firstLine="420"/>
        <w:rPr>
          <w:rFonts w:ascii="仿宋_GB2312" w:eastAsia="仿宋_GB2312" w:hAnsi="仿宋_GB2312" w:cs="仿宋_GB2312"/>
          <w:sz w:val="28"/>
          <w:szCs w:val="28"/>
        </w:rPr>
      </w:pPr>
      <w:r w:rsidRPr="00093603">
        <w:rPr>
          <w:rFonts w:ascii="仿宋" w:eastAsia="仿宋" w:hAnsi="仿宋" w:cs="仿宋" w:hint="eastAsia"/>
          <w:color w:val="000000"/>
          <w:sz w:val="28"/>
          <w:szCs w:val="28"/>
        </w:rPr>
        <w:t>                                                2022</w:t>
      </w:r>
      <w:r w:rsidRPr="00093603">
        <w:rPr>
          <w:rFonts w:ascii="仿宋" w:eastAsia="仿宋" w:hAnsi="仿宋" w:cs="仿宋" w:hint="eastAsia"/>
          <w:color w:val="000000"/>
          <w:sz w:val="28"/>
          <w:szCs w:val="28"/>
        </w:rPr>
        <w:t>年</w:t>
      </w:r>
      <w:r w:rsidRPr="00093603">
        <w:rPr>
          <w:rFonts w:ascii="仿宋" w:eastAsia="仿宋" w:hAnsi="仿宋" w:cs="仿宋" w:hint="eastAsia"/>
          <w:color w:val="000000"/>
          <w:sz w:val="28"/>
          <w:szCs w:val="28"/>
        </w:rPr>
        <w:t>4</w:t>
      </w:r>
      <w:r w:rsidRPr="00093603">
        <w:rPr>
          <w:rFonts w:ascii="仿宋" w:eastAsia="仿宋" w:hAnsi="仿宋" w:cs="仿宋" w:hint="eastAsia"/>
          <w:color w:val="000000"/>
          <w:sz w:val="28"/>
          <w:szCs w:val="28"/>
        </w:rPr>
        <w:t>月</w:t>
      </w:r>
      <w:r w:rsidRPr="00093603">
        <w:rPr>
          <w:rFonts w:ascii="仿宋" w:eastAsia="仿宋" w:hAnsi="仿宋" w:cs="仿宋" w:hint="eastAsia"/>
          <w:color w:val="000000"/>
          <w:sz w:val="28"/>
          <w:szCs w:val="28"/>
        </w:rPr>
        <w:t>24</w:t>
      </w:r>
      <w:r w:rsidRPr="00093603">
        <w:rPr>
          <w:rFonts w:ascii="仿宋" w:eastAsia="仿宋" w:hAnsi="仿宋" w:cs="仿宋" w:hint="eastAsia"/>
          <w:color w:val="000000"/>
          <w:sz w:val="28"/>
          <w:szCs w:val="28"/>
        </w:rPr>
        <w:t>日</w:t>
      </w:r>
    </w:p>
    <w:p w:rsidR="009B6274" w:rsidRPr="00093603" w:rsidRDefault="00D641E8">
      <w:pPr>
        <w:pStyle w:val="a3"/>
        <w:widowControl/>
        <w:spacing w:beforeAutospacing="0" w:afterAutospacing="0" w:line="23" w:lineRule="atLeast"/>
        <w:ind w:firstLine="420"/>
        <w:rPr>
          <w:rFonts w:ascii="仿宋_GB2312" w:eastAsia="仿宋_GB2312" w:hAnsi="仿宋_GB2312" w:cs="仿宋_GB2312"/>
          <w:sz w:val="28"/>
          <w:szCs w:val="28"/>
        </w:rPr>
      </w:pPr>
      <w:r w:rsidRPr="00093603">
        <w:rPr>
          <w:rFonts w:ascii="仿宋" w:eastAsia="仿宋" w:hAnsi="仿宋" w:cs="仿宋" w:hint="eastAsia"/>
          <w:color w:val="000000"/>
          <w:sz w:val="28"/>
          <w:szCs w:val="28"/>
        </w:rPr>
        <w:t>（此件主动公开）</w:t>
      </w:r>
    </w:p>
    <w:p w:rsidR="009B6274" w:rsidRPr="00093603" w:rsidRDefault="009B6274">
      <w:pPr>
        <w:pStyle w:val="a3"/>
        <w:widowControl/>
        <w:spacing w:beforeAutospacing="0" w:afterAutospacing="0" w:line="23" w:lineRule="atLeast"/>
        <w:ind w:firstLine="420"/>
        <w:rPr>
          <w:rFonts w:ascii="仿宋_GB2312" w:eastAsia="仿宋_GB2312" w:hAnsi="仿宋_GB2312" w:cs="仿宋_GB2312"/>
          <w:sz w:val="28"/>
          <w:szCs w:val="28"/>
        </w:rPr>
      </w:pPr>
    </w:p>
    <w:p w:rsidR="009B6274" w:rsidRPr="00093603" w:rsidRDefault="009B6274">
      <w:pPr>
        <w:pStyle w:val="a3"/>
        <w:widowControl/>
        <w:spacing w:beforeAutospacing="0" w:afterAutospacing="0" w:line="23" w:lineRule="atLeast"/>
        <w:jc w:val="center"/>
        <w:rPr>
          <w:rFonts w:ascii="仿宋_GB2312" w:eastAsia="仿宋_GB2312" w:hAnsi="仿宋_GB2312" w:cs="仿宋_GB2312"/>
          <w:sz w:val="28"/>
          <w:szCs w:val="28"/>
        </w:rPr>
      </w:pPr>
    </w:p>
    <w:p w:rsidR="009B6274" w:rsidRPr="00093603" w:rsidRDefault="00D641E8">
      <w:pPr>
        <w:pStyle w:val="a3"/>
        <w:widowControl/>
        <w:spacing w:beforeAutospacing="0" w:afterAutospacing="0" w:line="23" w:lineRule="atLeast"/>
        <w:jc w:val="center"/>
        <w:rPr>
          <w:rFonts w:ascii="仿宋_GB2312" w:eastAsia="仿宋_GB2312" w:hAnsi="仿宋_GB2312" w:cs="仿宋_GB2312"/>
          <w:sz w:val="28"/>
          <w:szCs w:val="28"/>
        </w:rPr>
      </w:pPr>
      <w:r w:rsidRPr="00093603">
        <w:rPr>
          <w:rFonts w:ascii="仿宋" w:eastAsia="仿宋" w:hAnsi="仿宋" w:cs="仿宋" w:hint="eastAsia"/>
          <w:color w:val="000000"/>
          <w:sz w:val="28"/>
          <w:szCs w:val="28"/>
        </w:rPr>
        <w:lastRenderedPageBreak/>
        <w:t>济南市卫生健康行</w:t>
      </w:r>
      <w:r w:rsidRPr="00093603">
        <w:rPr>
          <w:rFonts w:ascii="仿宋" w:eastAsia="仿宋" w:hAnsi="仿宋" w:cs="仿宋" w:hint="eastAsia"/>
          <w:color w:val="000000"/>
          <w:sz w:val="28"/>
          <w:szCs w:val="28"/>
        </w:rPr>
        <w:t>政处罚裁量基准</w:t>
      </w:r>
    </w:p>
    <w:tbl>
      <w:tblPr>
        <w:tblW w:w="0" w:type="auto"/>
        <w:jc w:val="center"/>
        <w:tblCellMar>
          <w:left w:w="0" w:type="dxa"/>
          <w:right w:w="0" w:type="dxa"/>
        </w:tblCellMar>
        <w:tblLook w:val="04A0"/>
      </w:tblPr>
      <w:tblGrid>
        <w:gridCol w:w="1600"/>
        <w:gridCol w:w="1470"/>
        <w:gridCol w:w="1727"/>
        <w:gridCol w:w="3352"/>
        <w:gridCol w:w="2994"/>
        <w:gridCol w:w="2420"/>
        <w:gridCol w:w="455"/>
      </w:tblGrid>
      <w:tr w:rsidR="009B6274" w:rsidRPr="00093603">
        <w:trPr>
          <w:trHeight w:val="285"/>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编码</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处罚事项</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主要依据</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（明确到具体法条）</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处罚内容</w:t>
            </w:r>
          </w:p>
        </w:tc>
        <w:tc>
          <w:tcPr>
            <w:tcW w:w="6225" w:type="dxa"/>
            <w:gridSpan w:val="3"/>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处罚裁量标准</w:t>
            </w:r>
          </w:p>
        </w:tc>
      </w:tr>
      <w:tr w:rsidR="009B6274" w:rsidRPr="00093603">
        <w:trPr>
          <w:trHeight w:val="28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违法情形</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处罚标准</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阶次</w:t>
            </w:r>
          </w:p>
        </w:tc>
      </w:tr>
      <w:tr w:rsidR="009B6274" w:rsidRPr="00093603">
        <w:trPr>
          <w:trHeight w:val="1335"/>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JNCF-WS0001</w:t>
            </w:r>
          </w:p>
        </w:tc>
        <w:tc>
          <w:tcPr>
            <w:tcW w:w="1545" w:type="dxa"/>
            <w:vMerge w:val="restart"/>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二次供水设施管理单位、现制现售饮用水经营者安排未取得有效健康合格证明的人员或者患有影响生</w:t>
            </w:r>
            <w:r w:rsidRPr="00093603">
              <w:rPr>
                <w:rFonts w:ascii="仿宋" w:eastAsia="仿宋" w:hAnsi="仿宋" w:cs="仿宋" w:hint="eastAsia"/>
                <w:sz w:val="28"/>
                <w:szCs w:val="28"/>
              </w:rPr>
              <w:lastRenderedPageBreak/>
              <w:t>活饮用水卫生安全疾病的人员、病原携带者直接从事生活饮用水供、管水工作的</w:t>
            </w:r>
          </w:p>
        </w:tc>
        <w:tc>
          <w:tcPr>
            <w:tcW w:w="1800" w:type="dxa"/>
            <w:vMerge w:val="restart"/>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《济南市生活饮用水卫生监督管理办法》第二十七条</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《生活饮用水卫生监督管理办法》第二十五条</w:t>
            </w:r>
          </w:p>
        </w:tc>
        <w:tc>
          <w:tcPr>
            <w:tcW w:w="3570" w:type="dxa"/>
            <w:vMerge w:val="restart"/>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二次供水设施管理单位、现制现售饮用水经营者安排未取得有效健康合格证明的人员或者患有影响生活饮用水卫生安全疾病的人员、病原携带者直接从事生活饮用水供、管水工作的，由卫生健康行政部门依照《生活饮用水卫生监督管</w:t>
            </w:r>
            <w:r w:rsidRPr="00093603">
              <w:rPr>
                <w:rFonts w:ascii="仿宋" w:eastAsia="仿宋" w:hAnsi="仿宋" w:cs="仿宋" w:hint="eastAsia"/>
                <w:sz w:val="28"/>
                <w:szCs w:val="28"/>
              </w:rPr>
              <w:lastRenderedPageBreak/>
              <w:t>理办法》相关规定实施处罚。</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w:t>
            </w:r>
            <w:r w:rsidRPr="00093603">
              <w:rPr>
                <w:rFonts w:ascii="仿宋" w:eastAsia="仿宋" w:hAnsi="仿宋" w:cs="仿宋" w:hint="eastAsia"/>
                <w:sz w:val="28"/>
                <w:szCs w:val="28"/>
              </w:rPr>
              <w:t>20</w:t>
            </w:r>
            <w:r w:rsidRPr="00093603">
              <w:rPr>
                <w:rFonts w:ascii="仿宋" w:eastAsia="仿宋" w:hAnsi="仿宋" w:cs="仿宋" w:hint="eastAsia"/>
                <w:sz w:val="28"/>
                <w:szCs w:val="28"/>
              </w:rPr>
              <w:t>元以上</w:t>
            </w:r>
            <w:r w:rsidRPr="00093603">
              <w:rPr>
                <w:rFonts w:ascii="仿宋" w:eastAsia="仿宋" w:hAnsi="仿宋" w:cs="仿宋" w:hint="eastAsia"/>
                <w:sz w:val="28"/>
                <w:szCs w:val="28"/>
              </w:rPr>
              <w:t>1000</w:t>
            </w:r>
            <w:r w:rsidRPr="00093603">
              <w:rPr>
                <w:rFonts w:ascii="仿宋" w:eastAsia="仿宋" w:hAnsi="仿宋" w:cs="仿宋" w:hint="eastAsia"/>
                <w:sz w:val="28"/>
                <w:szCs w:val="28"/>
              </w:rPr>
              <w:t>元以下的罚款。</w:t>
            </w:r>
          </w:p>
        </w:tc>
        <w:tc>
          <w:tcPr>
            <w:tcW w:w="3180" w:type="dxa"/>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二次供水设施管理单位、现制现售饮用水经营者安排</w:t>
            </w:r>
            <w:r w:rsidRPr="00093603">
              <w:rPr>
                <w:rFonts w:ascii="仿宋" w:eastAsia="仿宋" w:hAnsi="仿宋" w:cs="仿宋" w:hint="eastAsia"/>
                <w:sz w:val="28"/>
                <w:szCs w:val="28"/>
              </w:rPr>
              <w:t>1-2</w:t>
            </w:r>
            <w:r w:rsidRPr="00093603">
              <w:rPr>
                <w:rFonts w:ascii="仿宋" w:eastAsia="仿宋" w:hAnsi="仿宋" w:cs="仿宋" w:hint="eastAsia"/>
                <w:sz w:val="28"/>
                <w:szCs w:val="28"/>
              </w:rPr>
              <w:t>名未取得有效健康合格证明的人员直接从事生活饮用水供、管水工作的。</w:t>
            </w:r>
          </w:p>
        </w:tc>
        <w:tc>
          <w:tcPr>
            <w:tcW w:w="2580" w:type="dxa"/>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责令限期改进、处以</w:t>
            </w:r>
            <w:r w:rsidRPr="00093603">
              <w:rPr>
                <w:rFonts w:ascii="仿宋" w:eastAsia="仿宋" w:hAnsi="仿宋" w:cs="仿宋" w:hint="eastAsia"/>
                <w:sz w:val="28"/>
                <w:szCs w:val="28"/>
              </w:rPr>
              <w:t>20</w:t>
            </w:r>
            <w:r w:rsidRPr="00093603">
              <w:rPr>
                <w:rFonts w:ascii="仿宋" w:eastAsia="仿宋" w:hAnsi="仿宋" w:cs="仿宋" w:hint="eastAsia"/>
                <w:sz w:val="28"/>
                <w:szCs w:val="28"/>
              </w:rPr>
              <w:t>元以上</w:t>
            </w:r>
            <w:r w:rsidRPr="00093603">
              <w:rPr>
                <w:rFonts w:ascii="仿宋" w:eastAsia="仿宋" w:hAnsi="仿宋" w:cs="仿宋" w:hint="eastAsia"/>
                <w:sz w:val="28"/>
                <w:szCs w:val="28"/>
              </w:rPr>
              <w:t>400</w:t>
            </w:r>
            <w:r w:rsidRPr="00093603">
              <w:rPr>
                <w:rFonts w:ascii="仿宋" w:eastAsia="仿宋" w:hAnsi="仿宋" w:cs="仿宋" w:hint="eastAsia"/>
                <w:sz w:val="28"/>
                <w:szCs w:val="28"/>
              </w:rPr>
              <w:t>元以下罚款。</w:t>
            </w:r>
          </w:p>
        </w:tc>
        <w:tc>
          <w:tcPr>
            <w:tcW w:w="465" w:type="dxa"/>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1320"/>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二次供水设施管理单位、现制现售饮用水经营者安排</w:t>
            </w:r>
            <w:r w:rsidRPr="00093603">
              <w:rPr>
                <w:rFonts w:ascii="仿宋" w:eastAsia="仿宋" w:hAnsi="仿宋" w:cs="仿宋" w:hint="eastAsia"/>
                <w:sz w:val="28"/>
                <w:szCs w:val="28"/>
              </w:rPr>
              <w:t>3-4</w:t>
            </w:r>
            <w:r w:rsidRPr="00093603">
              <w:rPr>
                <w:rFonts w:ascii="仿宋" w:eastAsia="仿宋" w:hAnsi="仿宋" w:cs="仿宋" w:hint="eastAsia"/>
                <w:sz w:val="28"/>
                <w:szCs w:val="28"/>
              </w:rPr>
              <w:t>名未取得</w:t>
            </w:r>
            <w:r w:rsidRPr="00093603">
              <w:rPr>
                <w:rFonts w:ascii="仿宋" w:eastAsia="仿宋" w:hAnsi="仿宋" w:cs="仿宋" w:hint="eastAsia"/>
                <w:sz w:val="28"/>
                <w:szCs w:val="28"/>
              </w:rPr>
              <w:lastRenderedPageBreak/>
              <w:t>有效健康合格证明的人员直接从事生活饮用水供、管水工作的。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责令限期改进、处以</w:t>
            </w:r>
            <w:r w:rsidRPr="00093603">
              <w:rPr>
                <w:rFonts w:ascii="仿宋" w:eastAsia="仿宋" w:hAnsi="仿宋" w:cs="仿宋" w:hint="eastAsia"/>
                <w:sz w:val="28"/>
                <w:szCs w:val="28"/>
              </w:rPr>
              <w:t>400</w:t>
            </w:r>
            <w:r w:rsidRPr="00093603">
              <w:rPr>
                <w:rFonts w:ascii="仿宋" w:eastAsia="仿宋" w:hAnsi="仿宋" w:cs="仿宋" w:hint="eastAsia"/>
                <w:sz w:val="28"/>
                <w:szCs w:val="28"/>
              </w:rPr>
              <w:t>元以上</w:t>
            </w:r>
            <w:r w:rsidRPr="00093603">
              <w:rPr>
                <w:rFonts w:ascii="仿宋" w:eastAsia="仿宋" w:hAnsi="仿宋" w:cs="仿宋" w:hint="eastAsia"/>
                <w:sz w:val="28"/>
                <w:szCs w:val="28"/>
              </w:rPr>
              <w:t>800</w:t>
            </w:r>
            <w:r w:rsidRPr="00093603">
              <w:rPr>
                <w:rFonts w:ascii="仿宋" w:eastAsia="仿宋" w:hAnsi="仿宋" w:cs="仿宋" w:hint="eastAsia"/>
                <w:sz w:val="28"/>
                <w:szCs w:val="28"/>
              </w:rPr>
              <w:t>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较重</w:t>
            </w:r>
          </w:p>
        </w:tc>
      </w:tr>
      <w:tr w:rsidR="009B6274" w:rsidRPr="00093603">
        <w:trPr>
          <w:trHeight w:val="130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二次供水设施管理单位、现制现售饮用水经营者安排</w:t>
            </w:r>
            <w:r w:rsidRPr="00093603">
              <w:rPr>
                <w:rFonts w:ascii="仿宋" w:eastAsia="仿宋" w:hAnsi="仿宋" w:cs="仿宋" w:hint="eastAsia"/>
                <w:sz w:val="28"/>
                <w:szCs w:val="28"/>
              </w:rPr>
              <w:t>5</w:t>
            </w:r>
            <w:r w:rsidRPr="00093603">
              <w:rPr>
                <w:rFonts w:ascii="仿宋" w:eastAsia="仿宋" w:hAnsi="仿宋" w:cs="仿宋" w:hint="eastAsia"/>
                <w:sz w:val="28"/>
                <w:szCs w:val="28"/>
              </w:rPr>
              <w:t>名以上未取得有效健康合格证明的人员直接从事生活饮用水供、管水工作的。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责令限期改进、处以</w:t>
            </w:r>
            <w:r w:rsidRPr="00093603">
              <w:rPr>
                <w:rFonts w:ascii="仿宋" w:eastAsia="仿宋" w:hAnsi="仿宋" w:cs="仿宋" w:hint="eastAsia"/>
                <w:sz w:val="28"/>
                <w:szCs w:val="28"/>
              </w:rPr>
              <w:t>800</w:t>
            </w:r>
            <w:r w:rsidRPr="00093603">
              <w:rPr>
                <w:rFonts w:ascii="仿宋" w:eastAsia="仿宋" w:hAnsi="仿宋" w:cs="仿宋" w:hint="eastAsia"/>
                <w:sz w:val="28"/>
                <w:szCs w:val="28"/>
              </w:rPr>
              <w:t>元以上</w:t>
            </w:r>
            <w:r w:rsidRPr="00093603">
              <w:rPr>
                <w:rFonts w:ascii="仿宋" w:eastAsia="仿宋" w:hAnsi="仿宋" w:cs="仿宋" w:hint="eastAsia"/>
                <w:sz w:val="28"/>
                <w:szCs w:val="28"/>
              </w:rPr>
              <w:t>1000</w:t>
            </w:r>
            <w:r w:rsidRPr="00093603">
              <w:rPr>
                <w:rFonts w:ascii="仿宋" w:eastAsia="仿宋" w:hAnsi="仿宋" w:cs="仿宋" w:hint="eastAsia"/>
                <w:sz w:val="28"/>
                <w:szCs w:val="28"/>
              </w:rPr>
              <w:t>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172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二次供水设施管理单位、现制现售饮用水经营者安排患有影响生活饮用水卫生安全疾病的</w:t>
            </w:r>
            <w:r w:rsidRPr="00093603">
              <w:rPr>
                <w:rFonts w:ascii="仿宋" w:eastAsia="仿宋" w:hAnsi="仿宋" w:cs="仿宋" w:hint="eastAsia"/>
                <w:sz w:val="28"/>
                <w:szCs w:val="28"/>
              </w:rPr>
              <w:lastRenderedPageBreak/>
              <w:t>人员、病原携带者直接从事生活饮用水供、管水工作的。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责令限期改进、处以</w:t>
            </w:r>
            <w:r w:rsidRPr="00093603">
              <w:rPr>
                <w:rFonts w:ascii="仿宋" w:eastAsia="仿宋" w:hAnsi="仿宋" w:cs="仿宋" w:hint="eastAsia"/>
                <w:sz w:val="28"/>
                <w:szCs w:val="28"/>
              </w:rPr>
              <w:t>1000</w:t>
            </w:r>
            <w:r w:rsidRPr="00093603">
              <w:rPr>
                <w:rFonts w:ascii="仿宋" w:eastAsia="仿宋" w:hAnsi="仿宋" w:cs="仿宋" w:hint="eastAsia"/>
                <w:sz w:val="28"/>
                <w:szCs w:val="28"/>
              </w:rPr>
              <w:t>元罚款。</w:t>
            </w:r>
          </w:p>
        </w:tc>
        <w:tc>
          <w:tcPr>
            <w:tcW w:w="465" w:type="dxa"/>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特别严重</w:t>
            </w:r>
          </w:p>
        </w:tc>
      </w:tr>
      <w:tr w:rsidR="009B6274" w:rsidRPr="00093603">
        <w:trPr>
          <w:trHeight w:val="855"/>
          <w:jc w:val="center"/>
        </w:trPr>
        <w:tc>
          <w:tcPr>
            <w:tcW w:w="930" w:type="dxa"/>
            <w:vMerge w:val="restart"/>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JNCF-WS0002</w:t>
            </w:r>
          </w:p>
        </w:tc>
        <w:tc>
          <w:tcPr>
            <w:tcW w:w="1545"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二次供水设施管理单位未取得卫生许可证擅自供水的</w:t>
            </w:r>
          </w:p>
        </w:tc>
        <w:tc>
          <w:tcPr>
            <w:tcW w:w="180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《生活饮用水卫生监督管理办法》第二十六条</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《济南市生活饮用水卫生监督管理办法》第七条</w:t>
            </w:r>
          </w:p>
        </w:tc>
        <w:tc>
          <w:tcPr>
            <w:tcW w:w="357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违反本办法规定，有下列情形之一的，县级以上地方人民政府卫生计生主管部门应当责令限期改进，并可处以</w:t>
            </w:r>
            <w:r w:rsidRPr="00093603">
              <w:rPr>
                <w:rFonts w:ascii="仿宋" w:eastAsia="仿宋" w:hAnsi="仿宋" w:cs="仿宋" w:hint="eastAsia"/>
                <w:sz w:val="28"/>
                <w:szCs w:val="28"/>
              </w:rPr>
              <w:t>20</w:t>
            </w:r>
            <w:r w:rsidRPr="00093603">
              <w:rPr>
                <w:rFonts w:ascii="仿宋" w:eastAsia="仿宋" w:hAnsi="仿宋" w:cs="仿宋" w:hint="eastAsia"/>
                <w:sz w:val="28"/>
                <w:szCs w:val="28"/>
              </w:rPr>
              <w:t>元以上</w:t>
            </w:r>
            <w:r w:rsidRPr="00093603">
              <w:rPr>
                <w:rFonts w:ascii="仿宋" w:eastAsia="仿宋" w:hAnsi="仿宋" w:cs="仿宋" w:hint="eastAsia"/>
                <w:sz w:val="28"/>
                <w:szCs w:val="28"/>
              </w:rPr>
              <w:t>5000</w:t>
            </w:r>
            <w:r w:rsidRPr="00093603">
              <w:rPr>
                <w:rFonts w:ascii="仿宋" w:eastAsia="仿宋" w:hAnsi="仿宋" w:cs="仿宋" w:hint="eastAsia"/>
                <w:sz w:val="28"/>
                <w:szCs w:val="28"/>
              </w:rPr>
              <w:t>元以下的罚款：（三）供水单位未取得卫生许可证而擅自供水的。</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集中式供水单位、二次供水设施管理单位从事生产或</w:t>
            </w:r>
            <w:r w:rsidRPr="00093603">
              <w:rPr>
                <w:rFonts w:ascii="仿宋" w:eastAsia="仿宋" w:hAnsi="仿宋" w:cs="仿宋" w:hint="eastAsia"/>
                <w:sz w:val="28"/>
                <w:szCs w:val="28"/>
              </w:rPr>
              <w:lastRenderedPageBreak/>
              <w:t>者供应活动，应当按照国家规定取得卫生许可。</w:t>
            </w: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供水单位未取得卫生许可证而擅自供水</w:t>
            </w:r>
            <w:r w:rsidRPr="00093603">
              <w:rPr>
                <w:rFonts w:ascii="仿宋" w:eastAsia="仿宋" w:hAnsi="仿宋" w:cs="仿宋" w:hint="eastAsia"/>
                <w:sz w:val="28"/>
                <w:szCs w:val="28"/>
              </w:rPr>
              <w:t>1</w:t>
            </w:r>
            <w:r w:rsidRPr="00093603">
              <w:rPr>
                <w:rFonts w:ascii="仿宋" w:eastAsia="仿宋" w:hAnsi="仿宋" w:cs="仿宋" w:hint="eastAsia"/>
                <w:sz w:val="28"/>
                <w:szCs w:val="28"/>
              </w:rPr>
              <w:t>个月以内的。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责令限期改进，处以</w:t>
            </w:r>
            <w:r w:rsidRPr="00093603">
              <w:rPr>
                <w:rFonts w:ascii="仿宋" w:eastAsia="仿宋" w:hAnsi="仿宋" w:cs="仿宋" w:hint="eastAsia"/>
                <w:sz w:val="28"/>
                <w:szCs w:val="28"/>
              </w:rPr>
              <w:t>20</w:t>
            </w:r>
            <w:r w:rsidRPr="00093603">
              <w:rPr>
                <w:rFonts w:ascii="仿宋" w:eastAsia="仿宋" w:hAnsi="仿宋" w:cs="仿宋" w:hint="eastAsia"/>
                <w:sz w:val="28"/>
                <w:szCs w:val="28"/>
              </w:rPr>
              <w:t>元以上</w:t>
            </w:r>
            <w:r w:rsidRPr="00093603">
              <w:rPr>
                <w:rFonts w:ascii="仿宋" w:eastAsia="仿宋" w:hAnsi="仿宋" w:cs="仿宋" w:hint="eastAsia"/>
                <w:sz w:val="28"/>
                <w:szCs w:val="28"/>
              </w:rPr>
              <w:t xml:space="preserve"> 1000 </w:t>
            </w:r>
            <w:r w:rsidRPr="00093603">
              <w:rPr>
                <w:rFonts w:ascii="仿宋" w:eastAsia="仿宋" w:hAnsi="仿宋" w:cs="仿宋" w:hint="eastAsia"/>
                <w:sz w:val="28"/>
                <w:szCs w:val="28"/>
              </w:rPr>
              <w:t>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765"/>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供水单位未取得卫生许可证而擅自供水</w:t>
            </w:r>
            <w:r w:rsidRPr="00093603">
              <w:rPr>
                <w:rFonts w:ascii="仿宋" w:eastAsia="仿宋" w:hAnsi="仿宋" w:cs="仿宋" w:hint="eastAsia"/>
                <w:sz w:val="28"/>
                <w:szCs w:val="28"/>
              </w:rPr>
              <w:t>1</w:t>
            </w:r>
            <w:r w:rsidRPr="00093603">
              <w:rPr>
                <w:rFonts w:ascii="仿宋" w:eastAsia="仿宋" w:hAnsi="仿宋" w:cs="仿宋" w:hint="eastAsia"/>
                <w:sz w:val="28"/>
                <w:szCs w:val="28"/>
              </w:rPr>
              <w:t>个月以上</w:t>
            </w:r>
            <w:r w:rsidRPr="00093603">
              <w:rPr>
                <w:rFonts w:ascii="仿宋" w:eastAsia="仿宋" w:hAnsi="仿宋" w:cs="仿宋" w:hint="eastAsia"/>
                <w:sz w:val="28"/>
                <w:szCs w:val="28"/>
              </w:rPr>
              <w:t>3</w:t>
            </w:r>
            <w:r w:rsidRPr="00093603">
              <w:rPr>
                <w:rFonts w:ascii="仿宋" w:eastAsia="仿宋" w:hAnsi="仿宋" w:cs="仿宋" w:hint="eastAsia"/>
                <w:sz w:val="28"/>
                <w:szCs w:val="28"/>
              </w:rPr>
              <w:t>个月以内的。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责令限期改进，处</w:t>
            </w:r>
            <w:r w:rsidRPr="00093603">
              <w:rPr>
                <w:rFonts w:ascii="仿宋" w:eastAsia="仿宋" w:hAnsi="仿宋" w:cs="仿宋" w:hint="eastAsia"/>
                <w:sz w:val="28"/>
                <w:szCs w:val="28"/>
              </w:rPr>
              <w:t xml:space="preserve"> 1000</w:t>
            </w:r>
            <w:r w:rsidRPr="00093603">
              <w:rPr>
                <w:rFonts w:ascii="仿宋" w:eastAsia="仿宋" w:hAnsi="仿宋" w:cs="仿宋" w:hint="eastAsia"/>
                <w:sz w:val="28"/>
                <w:szCs w:val="28"/>
              </w:rPr>
              <w:t>元以上</w:t>
            </w:r>
            <w:r w:rsidRPr="00093603">
              <w:rPr>
                <w:rFonts w:ascii="仿宋" w:eastAsia="仿宋" w:hAnsi="仿宋" w:cs="仿宋" w:hint="eastAsia"/>
                <w:sz w:val="28"/>
                <w:szCs w:val="28"/>
              </w:rPr>
              <w:t xml:space="preserve">3000 </w:t>
            </w:r>
            <w:r w:rsidRPr="00093603">
              <w:rPr>
                <w:rFonts w:ascii="仿宋" w:eastAsia="仿宋" w:hAnsi="仿宋" w:cs="仿宋" w:hint="eastAsia"/>
                <w:sz w:val="28"/>
                <w:szCs w:val="28"/>
              </w:rPr>
              <w:t>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较重</w:t>
            </w:r>
          </w:p>
        </w:tc>
      </w:tr>
      <w:tr w:rsidR="009B6274" w:rsidRPr="00093603">
        <w:trPr>
          <w:trHeight w:val="81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供水单位未取得卫生许可证而擅自供水</w:t>
            </w:r>
            <w:r w:rsidRPr="00093603">
              <w:rPr>
                <w:rFonts w:ascii="仿宋" w:eastAsia="仿宋" w:hAnsi="仿宋" w:cs="仿宋" w:hint="eastAsia"/>
                <w:sz w:val="28"/>
                <w:szCs w:val="28"/>
              </w:rPr>
              <w:t>3</w:t>
            </w:r>
            <w:r w:rsidRPr="00093603">
              <w:rPr>
                <w:rFonts w:ascii="仿宋" w:eastAsia="仿宋" w:hAnsi="仿宋" w:cs="仿宋" w:hint="eastAsia"/>
                <w:sz w:val="28"/>
                <w:szCs w:val="28"/>
              </w:rPr>
              <w:t>个月以上的</w:t>
            </w:r>
            <w:r w:rsidRPr="00093603">
              <w:rPr>
                <w:rFonts w:ascii="仿宋" w:eastAsia="仿宋" w:hAnsi="仿宋" w:cs="仿宋" w:hint="eastAsia"/>
                <w:sz w:val="28"/>
                <w:szCs w:val="28"/>
              </w:rPr>
              <w:t>6</w:t>
            </w:r>
            <w:r w:rsidRPr="00093603">
              <w:rPr>
                <w:rFonts w:ascii="仿宋" w:eastAsia="仿宋" w:hAnsi="仿宋" w:cs="仿宋" w:hint="eastAsia"/>
                <w:sz w:val="28"/>
                <w:szCs w:val="28"/>
              </w:rPr>
              <w:t>个月以内的。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责令限期改进，处</w:t>
            </w:r>
            <w:r w:rsidRPr="00093603">
              <w:rPr>
                <w:rFonts w:ascii="仿宋" w:eastAsia="仿宋" w:hAnsi="仿宋" w:cs="仿宋" w:hint="eastAsia"/>
                <w:sz w:val="28"/>
                <w:szCs w:val="28"/>
              </w:rPr>
              <w:t xml:space="preserve"> 3000</w:t>
            </w:r>
            <w:r w:rsidRPr="00093603">
              <w:rPr>
                <w:rFonts w:ascii="仿宋" w:eastAsia="仿宋" w:hAnsi="仿宋" w:cs="仿宋" w:hint="eastAsia"/>
                <w:sz w:val="28"/>
                <w:szCs w:val="28"/>
              </w:rPr>
              <w:t>元以上</w:t>
            </w:r>
            <w:r w:rsidRPr="00093603">
              <w:rPr>
                <w:rFonts w:ascii="仿宋" w:eastAsia="仿宋" w:hAnsi="仿宋" w:cs="仿宋" w:hint="eastAsia"/>
                <w:sz w:val="28"/>
                <w:szCs w:val="28"/>
              </w:rPr>
              <w:t xml:space="preserve">5000 </w:t>
            </w:r>
            <w:r w:rsidRPr="00093603">
              <w:rPr>
                <w:rFonts w:ascii="仿宋" w:eastAsia="仿宋" w:hAnsi="仿宋" w:cs="仿宋" w:hint="eastAsia"/>
                <w:sz w:val="28"/>
                <w:szCs w:val="28"/>
              </w:rPr>
              <w:t>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51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供水单位未取得卫生许</w:t>
            </w:r>
            <w:r w:rsidRPr="00093603">
              <w:rPr>
                <w:rFonts w:ascii="仿宋" w:eastAsia="仿宋" w:hAnsi="仿宋" w:cs="仿宋" w:hint="eastAsia"/>
                <w:sz w:val="28"/>
                <w:szCs w:val="28"/>
              </w:rPr>
              <w:lastRenderedPageBreak/>
              <w:t>可证而擅自供水</w:t>
            </w:r>
            <w:r w:rsidRPr="00093603">
              <w:rPr>
                <w:rFonts w:ascii="仿宋" w:eastAsia="仿宋" w:hAnsi="仿宋" w:cs="仿宋" w:hint="eastAsia"/>
                <w:sz w:val="28"/>
                <w:szCs w:val="28"/>
              </w:rPr>
              <w:t>6</w:t>
            </w:r>
            <w:r w:rsidRPr="00093603">
              <w:rPr>
                <w:rFonts w:ascii="仿宋" w:eastAsia="仿宋" w:hAnsi="仿宋" w:cs="仿宋" w:hint="eastAsia"/>
                <w:sz w:val="28"/>
                <w:szCs w:val="28"/>
              </w:rPr>
              <w:t>个月以上的。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责令限期改进，处</w:t>
            </w:r>
            <w:r w:rsidRPr="00093603">
              <w:rPr>
                <w:rFonts w:ascii="仿宋" w:eastAsia="仿宋" w:hAnsi="仿宋" w:cs="仿宋" w:hint="eastAsia"/>
                <w:sz w:val="28"/>
                <w:szCs w:val="28"/>
              </w:rPr>
              <w:lastRenderedPageBreak/>
              <w:t>以</w:t>
            </w:r>
            <w:r w:rsidRPr="00093603">
              <w:rPr>
                <w:rFonts w:ascii="仿宋" w:eastAsia="仿宋" w:hAnsi="仿宋" w:cs="仿宋" w:hint="eastAsia"/>
                <w:sz w:val="28"/>
                <w:szCs w:val="28"/>
              </w:rPr>
              <w:t>5000</w:t>
            </w:r>
            <w:r w:rsidRPr="00093603">
              <w:rPr>
                <w:rFonts w:ascii="仿宋" w:eastAsia="仿宋" w:hAnsi="仿宋" w:cs="仿宋" w:hint="eastAsia"/>
                <w:sz w:val="28"/>
                <w:szCs w:val="28"/>
              </w:rPr>
              <w:t>元罚款。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特</w:t>
            </w:r>
            <w:r w:rsidRPr="00093603">
              <w:rPr>
                <w:rFonts w:ascii="仿宋" w:eastAsia="仿宋" w:hAnsi="仿宋" w:cs="仿宋" w:hint="eastAsia"/>
                <w:sz w:val="28"/>
                <w:szCs w:val="28"/>
              </w:rPr>
              <w:lastRenderedPageBreak/>
              <w:t>别</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1110"/>
          <w:jc w:val="center"/>
        </w:trPr>
        <w:tc>
          <w:tcPr>
            <w:tcW w:w="930" w:type="dxa"/>
            <w:vMerge w:val="restart"/>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JNCF-WS0003</w:t>
            </w:r>
          </w:p>
        </w:tc>
        <w:tc>
          <w:tcPr>
            <w:tcW w:w="1545"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现制现售饮用水经营者供应的现制现售饮用水水质不符合生活饮用水卫生标准的</w:t>
            </w:r>
          </w:p>
        </w:tc>
        <w:tc>
          <w:tcPr>
            <w:tcW w:w="180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《济南市生活饮用水卫生监督管理办法》第二十七条</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《生活饮用水卫生监督管理办法》第二十六条</w:t>
            </w:r>
          </w:p>
        </w:tc>
        <w:tc>
          <w:tcPr>
            <w:tcW w:w="357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现制现售饮用水经营者供应的现制现售饮用水水质不符合生活饮用水卫生标准的，由卫生健康行政部门依照《生活饮用水卫生监督管理办法》相关规定实施处罚。</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违反本办法规定，有下列情形之一的，县级以上地方人民政府卫生计生主管部门</w:t>
            </w:r>
            <w:r w:rsidRPr="00093603">
              <w:rPr>
                <w:rFonts w:ascii="仿宋" w:eastAsia="仿宋" w:hAnsi="仿宋" w:cs="仿宋" w:hint="eastAsia"/>
                <w:sz w:val="28"/>
                <w:szCs w:val="28"/>
              </w:rPr>
              <w:lastRenderedPageBreak/>
              <w:t>应当责令限期改进，并可处以</w:t>
            </w:r>
            <w:r w:rsidRPr="00093603">
              <w:rPr>
                <w:rFonts w:ascii="仿宋" w:eastAsia="仿宋" w:hAnsi="仿宋" w:cs="仿宋" w:hint="eastAsia"/>
                <w:sz w:val="28"/>
                <w:szCs w:val="28"/>
              </w:rPr>
              <w:t>20</w:t>
            </w:r>
            <w:r w:rsidRPr="00093603">
              <w:rPr>
                <w:rFonts w:ascii="仿宋" w:eastAsia="仿宋" w:hAnsi="仿宋" w:cs="仿宋" w:hint="eastAsia"/>
                <w:sz w:val="28"/>
                <w:szCs w:val="28"/>
              </w:rPr>
              <w:t>元以上</w:t>
            </w:r>
            <w:r w:rsidRPr="00093603">
              <w:rPr>
                <w:rFonts w:ascii="仿宋" w:eastAsia="仿宋" w:hAnsi="仿宋" w:cs="仿宋" w:hint="eastAsia"/>
                <w:sz w:val="28"/>
                <w:szCs w:val="28"/>
              </w:rPr>
              <w:t>5000</w:t>
            </w:r>
            <w:r w:rsidRPr="00093603">
              <w:rPr>
                <w:rFonts w:ascii="仿宋" w:eastAsia="仿宋" w:hAnsi="仿宋" w:cs="仿宋" w:hint="eastAsia"/>
                <w:sz w:val="28"/>
                <w:szCs w:val="28"/>
              </w:rPr>
              <w:t>元以下的罚款：（四）供水单位供应的饮用水不符合国家规定的生活饮用水卫生标准的。</w:t>
            </w: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感官性状和一般化学指标不符合国家规定的生活饮用水卫生标准，超标在</w:t>
            </w:r>
            <w:r w:rsidRPr="00093603">
              <w:rPr>
                <w:rFonts w:ascii="仿宋" w:eastAsia="仿宋" w:hAnsi="仿宋" w:cs="仿宋" w:hint="eastAsia"/>
                <w:sz w:val="28"/>
                <w:szCs w:val="28"/>
              </w:rPr>
              <w:t>1</w:t>
            </w:r>
            <w:r w:rsidRPr="00093603">
              <w:rPr>
                <w:rFonts w:ascii="仿宋" w:eastAsia="仿宋" w:hAnsi="仿宋" w:cs="仿宋" w:hint="eastAsia"/>
                <w:sz w:val="28"/>
                <w:szCs w:val="28"/>
              </w:rPr>
              <w:t>倍以下的。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责令限期改进、处以</w:t>
            </w:r>
            <w:r w:rsidRPr="00093603">
              <w:rPr>
                <w:rFonts w:ascii="仿宋" w:eastAsia="仿宋" w:hAnsi="仿宋" w:cs="仿宋" w:hint="eastAsia"/>
                <w:sz w:val="28"/>
                <w:szCs w:val="28"/>
              </w:rPr>
              <w:t>20</w:t>
            </w:r>
            <w:r w:rsidRPr="00093603">
              <w:rPr>
                <w:rFonts w:ascii="仿宋" w:eastAsia="仿宋" w:hAnsi="仿宋" w:cs="仿宋" w:hint="eastAsia"/>
                <w:sz w:val="28"/>
                <w:szCs w:val="28"/>
              </w:rPr>
              <w:t>元以上</w:t>
            </w:r>
            <w:r w:rsidRPr="00093603">
              <w:rPr>
                <w:rFonts w:ascii="仿宋" w:eastAsia="仿宋" w:hAnsi="仿宋" w:cs="仿宋" w:hint="eastAsia"/>
                <w:sz w:val="28"/>
                <w:szCs w:val="28"/>
              </w:rPr>
              <w:t>1000</w:t>
            </w:r>
            <w:r w:rsidRPr="00093603">
              <w:rPr>
                <w:rFonts w:ascii="仿宋" w:eastAsia="仿宋" w:hAnsi="仿宋" w:cs="仿宋" w:hint="eastAsia"/>
                <w:sz w:val="28"/>
                <w:szCs w:val="28"/>
              </w:rPr>
              <w:t>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138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有下列情形之一：①感官性状和一般化学指标超过国家生活饮用水卫生标准</w:t>
            </w:r>
            <w:r w:rsidRPr="00093603">
              <w:rPr>
                <w:rFonts w:ascii="仿宋" w:eastAsia="仿宋" w:hAnsi="仿宋" w:cs="仿宋" w:hint="eastAsia"/>
                <w:sz w:val="28"/>
                <w:szCs w:val="28"/>
              </w:rPr>
              <w:t>1</w:t>
            </w:r>
            <w:r w:rsidRPr="00093603">
              <w:rPr>
                <w:rFonts w:ascii="仿宋" w:eastAsia="仿宋" w:hAnsi="仿宋" w:cs="仿宋" w:hint="eastAsia"/>
                <w:sz w:val="28"/>
                <w:szCs w:val="28"/>
              </w:rPr>
              <w:t>倍以上；②细菌总数不符合国家生活饮用水卫生标准的。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责令限期改进、处以</w:t>
            </w:r>
            <w:r w:rsidRPr="00093603">
              <w:rPr>
                <w:rFonts w:ascii="仿宋" w:eastAsia="仿宋" w:hAnsi="仿宋" w:cs="仿宋" w:hint="eastAsia"/>
                <w:sz w:val="28"/>
                <w:szCs w:val="28"/>
              </w:rPr>
              <w:t>1000</w:t>
            </w:r>
            <w:r w:rsidRPr="00093603">
              <w:rPr>
                <w:rFonts w:ascii="仿宋" w:eastAsia="仿宋" w:hAnsi="仿宋" w:cs="仿宋" w:hint="eastAsia"/>
                <w:sz w:val="28"/>
                <w:szCs w:val="28"/>
              </w:rPr>
              <w:t>元以上</w:t>
            </w:r>
            <w:r w:rsidRPr="00093603">
              <w:rPr>
                <w:rFonts w:ascii="仿宋" w:eastAsia="仿宋" w:hAnsi="仿宋" w:cs="仿宋" w:hint="eastAsia"/>
                <w:sz w:val="28"/>
                <w:szCs w:val="28"/>
              </w:rPr>
              <w:t>2000</w:t>
            </w:r>
            <w:r w:rsidRPr="00093603">
              <w:rPr>
                <w:rFonts w:ascii="仿宋" w:eastAsia="仿宋" w:hAnsi="仿宋" w:cs="仿宋" w:hint="eastAsia"/>
                <w:sz w:val="28"/>
                <w:szCs w:val="28"/>
              </w:rPr>
              <w:t>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较重</w:t>
            </w:r>
          </w:p>
        </w:tc>
      </w:tr>
      <w:tr w:rsidR="009B6274" w:rsidRPr="00093603">
        <w:trPr>
          <w:trHeight w:val="1335"/>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同时有下列两种情形的：①感官性状和一般化学指标超过国家生活饮用水卫生标准</w:t>
            </w:r>
            <w:r w:rsidRPr="00093603">
              <w:rPr>
                <w:rFonts w:ascii="仿宋" w:eastAsia="仿宋" w:hAnsi="仿宋" w:cs="仿宋" w:hint="eastAsia"/>
                <w:sz w:val="28"/>
                <w:szCs w:val="28"/>
              </w:rPr>
              <w:t>1</w:t>
            </w:r>
            <w:r w:rsidRPr="00093603">
              <w:rPr>
                <w:rFonts w:ascii="仿宋" w:eastAsia="仿宋" w:hAnsi="仿宋" w:cs="仿宋" w:hint="eastAsia"/>
                <w:sz w:val="28"/>
                <w:szCs w:val="28"/>
              </w:rPr>
              <w:t>倍以上；②细菌总数不符合国家生活饮用水卫生标准的。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责令限期改进、处以</w:t>
            </w:r>
            <w:r w:rsidRPr="00093603">
              <w:rPr>
                <w:rFonts w:ascii="仿宋" w:eastAsia="仿宋" w:hAnsi="仿宋" w:cs="仿宋" w:hint="eastAsia"/>
                <w:sz w:val="28"/>
                <w:szCs w:val="28"/>
              </w:rPr>
              <w:t>2000</w:t>
            </w:r>
            <w:r w:rsidRPr="00093603">
              <w:rPr>
                <w:rFonts w:ascii="仿宋" w:eastAsia="仿宋" w:hAnsi="仿宋" w:cs="仿宋" w:hint="eastAsia"/>
                <w:sz w:val="28"/>
                <w:szCs w:val="28"/>
              </w:rPr>
              <w:t>元以上</w:t>
            </w:r>
            <w:r w:rsidRPr="00093603">
              <w:rPr>
                <w:rFonts w:ascii="仿宋" w:eastAsia="仿宋" w:hAnsi="仿宋" w:cs="仿宋" w:hint="eastAsia"/>
                <w:sz w:val="28"/>
                <w:szCs w:val="28"/>
              </w:rPr>
              <w:t>3000</w:t>
            </w:r>
            <w:r w:rsidRPr="00093603">
              <w:rPr>
                <w:rFonts w:ascii="仿宋" w:eastAsia="仿宋" w:hAnsi="仿宋" w:cs="仿宋" w:hint="eastAsia"/>
                <w:sz w:val="28"/>
                <w:szCs w:val="28"/>
              </w:rPr>
              <w:t>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855"/>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除菌落总数外的其他微生物指标不符合国家生活饮用水卫生标准的。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责令限期改进、处以</w:t>
            </w:r>
            <w:r w:rsidRPr="00093603">
              <w:rPr>
                <w:rFonts w:ascii="仿宋" w:eastAsia="仿宋" w:hAnsi="仿宋" w:cs="仿宋" w:hint="eastAsia"/>
                <w:sz w:val="28"/>
                <w:szCs w:val="28"/>
              </w:rPr>
              <w:t>3000</w:t>
            </w:r>
            <w:r w:rsidRPr="00093603">
              <w:rPr>
                <w:rFonts w:ascii="仿宋" w:eastAsia="仿宋" w:hAnsi="仿宋" w:cs="仿宋" w:hint="eastAsia"/>
                <w:sz w:val="28"/>
                <w:szCs w:val="28"/>
              </w:rPr>
              <w:t>元以上</w:t>
            </w:r>
            <w:r w:rsidRPr="00093603">
              <w:rPr>
                <w:rFonts w:ascii="仿宋" w:eastAsia="仿宋" w:hAnsi="仿宋" w:cs="仿宋" w:hint="eastAsia"/>
                <w:sz w:val="28"/>
                <w:szCs w:val="28"/>
              </w:rPr>
              <w:t>5000</w:t>
            </w:r>
            <w:r w:rsidRPr="00093603">
              <w:rPr>
                <w:rFonts w:ascii="仿宋" w:eastAsia="仿宋" w:hAnsi="仿宋" w:cs="仿宋" w:hint="eastAsia"/>
                <w:sz w:val="28"/>
                <w:szCs w:val="28"/>
              </w:rPr>
              <w:t>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特别严重</w:t>
            </w:r>
          </w:p>
        </w:tc>
      </w:tr>
      <w:tr w:rsidR="009B6274" w:rsidRPr="00093603">
        <w:trPr>
          <w:trHeight w:val="705"/>
          <w:jc w:val="center"/>
        </w:trPr>
        <w:tc>
          <w:tcPr>
            <w:tcW w:w="930" w:type="dxa"/>
            <w:vMerge w:val="restart"/>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JNCF-WS0004</w:t>
            </w:r>
          </w:p>
        </w:tc>
        <w:tc>
          <w:tcPr>
            <w:tcW w:w="1545"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供水单位使用不符合规</w:t>
            </w:r>
            <w:r w:rsidRPr="00093603">
              <w:rPr>
                <w:rFonts w:ascii="仿宋" w:eastAsia="仿宋" w:hAnsi="仿宋" w:cs="仿宋" w:hint="eastAsia"/>
                <w:sz w:val="28"/>
                <w:szCs w:val="28"/>
              </w:rPr>
              <w:lastRenderedPageBreak/>
              <w:t>定要求的涉水产品、消毒产品的</w:t>
            </w:r>
          </w:p>
        </w:tc>
        <w:tc>
          <w:tcPr>
            <w:tcW w:w="180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《济南市生活饮用水卫</w:t>
            </w:r>
            <w:r w:rsidRPr="00093603">
              <w:rPr>
                <w:rFonts w:ascii="仿宋" w:eastAsia="仿宋" w:hAnsi="仿宋" w:cs="仿宋" w:hint="eastAsia"/>
                <w:sz w:val="28"/>
                <w:szCs w:val="28"/>
              </w:rPr>
              <w:lastRenderedPageBreak/>
              <w:t>生监督管理办法》第二十八条</w:t>
            </w:r>
          </w:p>
        </w:tc>
        <w:tc>
          <w:tcPr>
            <w:tcW w:w="357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违反本办法规定，</w:t>
            </w:r>
            <w:r w:rsidRPr="00093603">
              <w:rPr>
                <w:rFonts w:ascii="仿宋" w:eastAsia="仿宋" w:hAnsi="仿宋" w:cs="仿宋" w:hint="eastAsia"/>
                <w:sz w:val="28"/>
                <w:szCs w:val="28"/>
              </w:rPr>
              <w:t xml:space="preserve"> </w:t>
            </w:r>
            <w:r w:rsidRPr="00093603">
              <w:rPr>
                <w:rFonts w:ascii="仿宋" w:eastAsia="仿宋" w:hAnsi="仿宋" w:cs="仿宋" w:hint="eastAsia"/>
                <w:sz w:val="28"/>
                <w:szCs w:val="28"/>
              </w:rPr>
              <w:t>有下列行为之一的，由卫生健康行</w:t>
            </w:r>
            <w:r w:rsidRPr="00093603">
              <w:rPr>
                <w:rFonts w:ascii="仿宋" w:eastAsia="仿宋" w:hAnsi="仿宋" w:cs="仿宋" w:hint="eastAsia"/>
                <w:sz w:val="28"/>
                <w:szCs w:val="28"/>
              </w:rPr>
              <w:lastRenderedPageBreak/>
              <w:t>政部门责令限期改正，并可处以五千元以下罚款</w:t>
            </w:r>
            <w:r w:rsidRPr="00093603">
              <w:rPr>
                <w:rFonts w:ascii="仿宋" w:eastAsia="仿宋" w:hAnsi="仿宋" w:cs="仿宋" w:hint="eastAsia"/>
                <w:sz w:val="28"/>
                <w:szCs w:val="28"/>
              </w:rPr>
              <w:t>;</w:t>
            </w:r>
            <w:r w:rsidRPr="00093603">
              <w:rPr>
                <w:rFonts w:ascii="仿宋" w:eastAsia="仿宋" w:hAnsi="仿宋" w:cs="仿宋" w:hint="eastAsia"/>
                <w:sz w:val="28"/>
                <w:szCs w:val="28"/>
              </w:rPr>
              <w:t>逾期不改正的，视情节轻重，处以五千元以上三万元以下罚款：</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w:t>
            </w:r>
            <w:r w:rsidRPr="00093603">
              <w:rPr>
                <w:rFonts w:ascii="仿宋" w:eastAsia="仿宋" w:hAnsi="仿宋" w:cs="仿宋" w:hint="eastAsia"/>
                <w:sz w:val="28"/>
                <w:szCs w:val="28"/>
              </w:rPr>
              <w:t>一</w:t>
            </w:r>
            <w:r w:rsidRPr="00093603">
              <w:rPr>
                <w:rFonts w:ascii="仿宋" w:eastAsia="仿宋" w:hAnsi="仿宋" w:cs="仿宋" w:hint="eastAsia"/>
                <w:sz w:val="28"/>
                <w:szCs w:val="28"/>
              </w:rPr>
              <w:t>)</w:t>
            </w:r>
            <w:r w:rsidRPr="00093603">
              <w:rPr>
                <w:rFonts w:ascii="仿宋" w:eastAsia="仿宋" w:hAnsi="仿宋" w:cs="仿宋" w:hint="eastAsia"/>
                <w:sz w:val="28"/>
                <w:szCs w:val="28"/>
              </w:rPr>
              <w:t>供水单位使用不符合规定要求的涉水产品、消毒产品的。</w:t>
            </w: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供水单位使用不符合规定要求的涉水产品、消</w:t>
            </w:r>
            <w:r w:rsidRPr="00093603">
              <w:rPr>
                <w:rFonts w:ascii="仿宋" w:eastAsia="仿宋" w:hAnsi="仿宋" w:cs="仿宋" w:hint="eastAsia"/>
                <w:sz w:val="28"/>
                <w:szCs w:val="28"/>
              </w:rPr>
              <w:lastRenderedPageBreak/>
              <w:t>毒产品</w:t>
            </w:r>
            <w:r w:rsidRPr="00093603">
              <w:rPr>
                <w:rFonts w:ascii="仿宋" w:eastAsia="仿宋" w:hAnsi="仿宋" w:cs="仿宋" w:hint="eastAsia"/>
                <w:sz w:val="28"/>
                <w:szCs w:val="28"/>
              </w:rPr>
              <w:t>1</w:t>
            </w:r>
            <w:r w:rsidRPr="00093603">
              <w:rPr>
                <w:rFonts w:ascii="仿宋" w:eastAsia="仿宋" w:hAnsi="仿宋" w:cs="仿宋" w:hint="eastAsia"/>
                <w:sz w:val="28"/>
                <w:szCs w:val="28"/>
              </w:rPr>
              <w:t>个月以内的。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责令限期改正，并可处以两千元以下</w:t>
            </w:r>
            <w:r w:rsidRPr="00093603">
              <w:rPr>
                <w:rFonts w:ascii="仿宋" w:eastAsia="仿宋" w:hAnsi="仿宋" w:cs="仿宋" w:hint="eastAsia"/>
                <w:sz w:val="28"/>
                <w:szCs w:val="28"/>
              </w:rPr>
              <w:lastRenderedPageBreak/>
              <w:t>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一般</w:t>
            </w:r>
          </w:p>
        </w:tc>
      </w:tr>
      <w:tr w:rsidR="009B6274" w:rsidRPr="00093603">
        <w:trPr>
          <w:trHeight w:val="69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供水单位使用不符合规定要求的涉水产品、消毒产品</w:t>
            </w:r>
            <w:r w:rsidRPr="00093603">
              <w:rPr>
                <w:rFonts w:ascii="仿宋" w:eastAsia="仿宋" w:hAnsi="仿宋" w:cs="仿宋" w:hint="eastAsia"/>
                <w:sz w:val="28"/>
                <w:szCs w:val="28"/>
              </w:rPr>
              <w:t>1</w:t>
            </w:r>
            <w:r w:rsidRPr="00093603">
              <w:rPr>
                <w:rFonts w:ascii="仿宋" w:eastAsia="仿宋" w:hAnsi="仿宋" w:cs="仿宋" w:hint="eastAsia"/>
                <w:sz w:val="28"/>
                <w:szCs w:val="28"/>
              </w:rPr>
              <w:t>个月以上</w:t>
            </w:r>
            <w:r w:rsidRPr="00093603">
              <w:rPr>
                <w:rFonts w:ascii="仿宋" w:eastAsia="仿宋" w:hAnsi="仿宋" w:cs="仿宋" w:hint="eastAsia"/>
                <w:sz w:val="28"/>
                <w:szCs w:val="28"/>
              </w:rPr>
              <w:t>3</w:t>
            </w:r>
            <w:r w:rsidRPr="00093603">
              <w:rPr>
                <w:rFonts w:ascii="仿宋" w:eastAsia="仿宋" w:hAnsi="仿宋" w:cs="仿宋" w:hint="eastAsia"/>
                <w:sz w:val="28"/>
                <w:szCs w:val="28"/>
              </w:rPr>
              <w:t>个月以内的。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责令限期改正，并可处以两千以上五千元以下罚款。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较重</w:t>
            </w:r>
          </w:p>
        </w:tc>
      </w:tr>
      <w:tr w:rsidR="009B6274" w:rsidRPr="00093603">
        <w:trPr>
          <w:trHeight w:val="69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供水单位使用不符合规定要求的涉水产品、消毒产品</w:t>
            </w:r>
            <w:r w:rsidRPr="00093603">
              <w:rPr>
                <w:rFonts w:ascii="仿宋" w:eastAsia="仿宋" w:hAnsi="仿宋" w:cs="仿宋" w:hint="eastAsia"/>
                <w:sz w:val="28"/>
                <w:szCs w:val="28"/>
              </w:rPr>
              <w:t>3</w:t>
            </w:r>
            <w:r w:rsidRPr="00093603">
              <w:rPr>
                <w:rFonts w:ascii="仿宋" w:eastAsia="仿宋" w:hAnsi="仿宋" w:cs="仿宋" w:hint="eastAsia"/>
                <w:sz w:val="28"/>
                <w:szCs w:val="28"/>
              </w:rPr>
              <w:t>个月以上的。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责令限期改正，并处以五千元罚款。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96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供水单位使用不符合规定要求的涉水产品、消毒产品，经限期改正，逾期不改正的。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处以五千元以上三万元以下罚款。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特别严重</w:t>
            </w:r>
          </w:p>
        </w:tc>
      </w:tr>
      <w:tr w:rsidR="009B6274" w:rsidRPr="00093603">
        <w:trPr>
          <w:trHeight w:val="1005"/>
          <w:jc w:val="center"/>
        </w:trPr>
        <w:tc>
          <w:tcPr>
            <w:tcW w:w="930" w:type="dxa"/>
            <w:vMerge w:val="restart"/>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JNCF-WS0005</w:t>
            </w:r>
          </w:p>
        </w:tc>
        <w:tc>
          <w:tcPr>
            <w:tcW w:w="1545"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集中式供水单位未按照要求配备消毒设施设备对供应的饮用水进行消毒，或者消毒设施不能正常运转的</w:t>
            </w:r>
          </w:p>
        </w:tc>
        <w:tc>
          <w:tcPr>
            <w:tcW w:w="180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《济南市生活饮用水卫生监督管理办法》第二十八条</w:t>
            </w:r>
          </w:p>
        </w:tc>
        <w:tc>
          <w:tcPr>
            <w:tcW w:w="357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违反本办法规定，</w:t>
            </w:r>
            <w:r w:rsidRPr="00093603">
              <w:rPr>
                <w:rFonts w:ascii="仿宋" w:eastAsia="仿宋" w:hAnsi="仿宋" w:cs="仿宋" w:hint="eastAsia"/>
                <w:sz w:val="28"/>
                <w:szCs w:val="28"/>
              </w:rPr>
              <w:t xml:space="preserve"> </w:t>
            </w:r>
            <w:r w:rsidRPr="00093603">
              <w:rPr>
                <w:rFonts w:ascii="仿宋" w:eastAsia="仿宋" w:hAnsi="仿宋" w:cs="仿宋" w:hint="eastAsia"/>
                <w:sz w:val="28"/>
                <w:szCs w:val="28"/>
              </w:rPr>
              <w:t>有下列行为之一的，由卫生健康行政部门责令限期改正，并可处以五千元以下罚款</w:t>
            </w:r>
            <w:r w:rsidRPr="00093603">
              <w:rPr>
                <w:rFonts w:ascii="仿宋" w:eastAsia="仿宋" w:hAnsi="仿宋" w:cs="仿宋" w:hint="eastAsia"/>
                <w:sz w:val="28"/>
                <w:szCs w:val="28"/>
              </w:rPr>
              <w:t>;</w:t>
            </w:r>
            <w:r w:rsidRPr="00093603">
              <w:rPr>
                <w:rFonts w:ascii="仿宋" w:eastAsia="仿宋" w:hAnsi="仿宋" w:cs="仿宋" w:hint="eastAsia"/>
                <w:sz w:val="28"/>
                <w:szCs w:val="28"/>
              </w:rPr>
              <w:t>逾期不改正的，视情节轻重，处以五千元以上三万元以下罚款：</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（二）集中式供水单位未按照要求配备消毒设施设备对供应的饮用水进行消毒，或者消毒设施不能正常运转的。</w:t>
            </w: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集中式供水单位未按照要求配备消毒设施设备对供应的饮用水进行消毒，或者消毒设施不能正常运转</w:t>
            </w:r>
            <w:r w:rsidRPr="00093603">
              <w:rPr>
                <w:rFonts w:ascii="仿宋" w:eastAsia="仿宋" w:hAnsi="仿宋" w:cs="仿宋" w:hint="eastAsia"/>
                <w:sz w:val="28"/>
                <w:szCs w:val="28"/>
              </w:rPr>
              <w:t>1</w:t>
            </w:r>
            <w:r w:rsidRPr="00093603">
              <w:rPr>
                <w:rFonts w:ascii="仿宋" w:eastAsia="仿宋" w:hAnsi="仿宋" w:cs="仿宋" w:hint="eastAsia"/>
                <w:sz w:val="28"/>
                <w:szCs w:val="28"/>
              </w:rPr>
              <w:t>个月以内的。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责令限期改正，并可处以两千元以下罚款。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1305"/>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集中式供水单位未按照要求配备消毒设施设备对供应的饮用水进行消毒，或者消毒设施不能正常运转</w:t>
            </w:r>
            <w:r w:rsidRPr="00093603">
              <w:rPr>
                <w:rFonts w:ascii="仿宋" w:eastAsia="仿宋" w:hAnsi="仿宋" w:cs="仿宋" w:hint="eastAsia"/>
                <w:sz w:val="28"/>
                <w:szCs w:val="28"/>
              </w:rPr>
              <w:t>1</w:t>
            </w:r>
            <w:r w:rsidRPr="00093603">
              <w:rPr>
                <w:rFonts w:ascii="仿宋" w:eastAsia="仿宋" w:hAnsi="仿宋" w:cs="仿宋" w:hint="eastAsia"/>
                <w:sz w:val="28"/>
                <w:szCs w:val="28"/>
              </w:rPr>
              <w:t>个月以上</w:t>
            </w:r>
            <w:r w:rsidRPr="00093603">
              <w:rPr>
                <w:rFonts w:ascii="仿宋" w:eastAsia="仿宋" w:hAnsi="仿宋" w:cs="仿宋" w:hint="eastAsia"/>
                <w:sz w:val="28"/>
                <w:szCs w:val="28"/>
              </w:rPr>
              <w:t>3</w:t>
            </w:r>
            <w:r w:rsidRPr="00093603">
              <w:rPr>
                <w:rFonts w:ascii="仿宋" w:eastAsia="仿宋" w:hAnsi="仿宋" w:cs="仿宋" w:hint="eastAsia"/>
                <w:sz w:val="28"/>
                <w:szCs w:val="28"/>
              </w:rPr>
              <w:t>个月以内的。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责令限期改正，并可处以两千以上五千元以下罚款。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较重</w:t>
            </w:r>
          </w:p>
        </w:tc>
      </w:tr>
      <w:tr w:rsidR="009B6274" w:rsidRPr="00093603">
        <w:trPr>
          <w:trHeight w:val="105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集中式供水单位未按照要求配备消毒设施设备</w:t>
            </w:r>
            <w:r w:rsidRPr="00093603">
              <w:rPr>
                <w:rFonts w:ascii="仿宋" w:eastAsia="仿宋" w:hAnsi="仿宋" w:cs="仿宋" w:hint="eastAsia"/>
                <w:sz w:val="28"/>
                <w:szCs w:val="28"/>
              </w:rPr>
              <w:lastRenderedPageBreak/>
              <w:t>对供应的饮用水进行消毒，或者消毒设施不能正常运转</w:t>
            </w:r>
            <w:r w:rsidRPr="00093603">
              <w:rPr>
                <w:rFonts w:ascii="仿宋" w:eastAsia="仿宋" w:hAnsi="仿宋" w:cs="仿宋" w:hint="eastAsia"/>
                <w:sz w:val="28"/>
                <w:szCs w:val="28"/>
              </w:rPr>
              <w:t>3</w:t>
            </w:r>
            <w:r w:rsidRPr="00093603">
              <w:rPr>
                <w:rFonts w:ascii="仿宋" w:eastAsia="仿宋" w:hAnsi="仿宋" w:cs="仿宋" w:hint="eastAsia"/>
                <w:sz w:val="28"/>
                <w:szCs w:val="28"/>
              </w:rPr>
              <w:t>个月以上的。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责令限期改正，并处以五千元罚款。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135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集中式供水单位未按照要求配备消毒设施设备对供应的饮用水进行消毒，或者消毒设施不能正常运转，经责令限期改正，逾期不改正的。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处以五千元以上三万元以下罚款。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特别严重</w:t>
            </w:r>
          </w:p>
        </w:tc>
      </w:tr>
      <w:tr w:rsidR="009B6274" w:rsidRPr="00093603">
        <w:trPr>
          <w:trHeight w:val="630"/>
          <w:jc w:val="center"/>
        </w:trPr>
        <w:tc>
          <w:tcPr>
            <w:tcW w:w="930" w:type="dxa"/>
            <w:vMerge w:val="restart"/>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JNCF-WS0006</w:t>
            </w:r>
          </w:p>
        </w:tc>
        <w:tc>
          <w:tcPr>
            <w:tcW w:w="1545"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二次供水设施管理单位未按照规定对储水设施</w:t>
            </w:r>
            <w:r w:rsidRPr="00093603">
              <w:rPr>
                <w:rFonts w:ascii="仿宋" w:eastAsia="仿宋" w:hAnsi="仿宋" w:cs="仿宋" w:hint="eastAsia"/>
                <w:sz w:val="28"/>
                <w:szCs w:val="28"/>
              </w:rPr>
              <w:lastRenderedPageBreak/>
              <w:t>进行清洗消毒的</w:t>
            </w:r>
          </w:p>
        </w:tc>
        <w:tc>
          <w:tcPr>
            <w:tcW w:w="180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《济南市生活饮用水卫生监督管理办法》第二十</w:t>
            </w:r>
            <w:r w:rsidRPr="00093603">
              <w:rPr>
                <w:rFonts w:ascii="仿宋" w:eastAsia="仿宋" w:hAnsi="仿宋" w:cs="仿宋" w:hint="eastAsia"/>
                <w:sz w:val="28"/>
                <w:szCs w:val="28"/>
              </w:rPr>
              <w:lastRenderedPageBreak/>
              <w:t>八条</w:t>
            </w:r>
          </w:p>
        </w:tc>
        <w:tc>
          <w:tcPr>
            <w:tcW w:w="357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违反本办法规定，</w:t>
            </w:r>
            <w:r w:rsidRPr="00093603">
              <w:rPr>
                <w:rFonts w:ascii="仿宋" w:eastAsia="仿宋" w:hAnsi="仿宋" w:cs="仿宋" w:hint="eastAsia"/>
                <w:sz w:val="28"/>
                <w:szCs w:val="28"/>
              </w:rPr>
              <w:t xml:space="preserve"> </w:t>
            </w:r>
            <w:r w:rsidRPr="00093603">
              <w:rPr>
                <w:rFonts w:ascii="仿宋" w:eastAsia="仿宋" w:hAnsi="仿宋" w:cs="仿宋" w:hint="eastAsia"/>
                <w:sz w:val="28"/>
                <w:szCs w:val="28"/>
              </w:rPr>
              <w:t>有下列行为之一的，由卫生健康行政部门责令限期改正，并可处以五千元以下罚款</w:t>
            </w:r>
            <w:r w:rsidRPr="00093603">
              <w:rPr>
                <w:rFonts w:ascii="仿宋" w:eastAsia="仿宋" w:hAnsi="仿宋" w:cs="仿宋" w:hint="eastAsia"/>
                <w:sz w:val="28"/>
                <w:szCs w:val="28"/>
              </w:rPr>
              <w:t>;</w:t>
            </w:r>
            <w:r w:rsidRPr="00093603">
              <w:rPr>
                <w:rFonts w:ascii="仿宋" w:eastAsia="仿宋" w:hAnsi="仿宋" w:cs="仿宋" w:hint="eastAsia"/>
                <w:sz w:val="28"/>
                <w:szCs w:val="28"/>
              </w:rPr>
              <w:t>逾期</w:t>
            </w:r>
            <w:r w:rsidRPr="00093603">
              <w:rPr>
                <w:rFonts w:ascii="仿宋" w:eastAsia="仿宋" w:hAnsi="仿宋" w:cs="仿宋" w:hint="eastAsia"/>
                <w:sz w:val="28"/>
                <w:szCs w:val="28"/>
              </w:rPr>
              <w:lastRenderedPageBreak/>
              <w:t>不改正的，视情节轻重，处以五千元以上三万元以下罚款：</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（三）二次供水设施管理单位未按照本办法第十二条规定对储水设施进行清洗消毒的。</w:t>
            </w: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二次供水设施管理单位对储水设施进行清洗消毒未经水质监测合格后供水的。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责令限期改正，并可处以两千元以下罚款。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63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二次供水设施管理单位未按照规定对储水设施进行清洗消毒的。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责令限期改正，并可处以两千以上五千元以下罚款。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较重</w:t>
            </w:r>
          </w:p>
        </w:tc>
      </w:tr>
      <w:tr w:rsidR="009B6274" w:rsidRPr="00093603">
        <w:trPr>
          <w:trHeight w:val="63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二次供水设施管理单位未按照规定对储水设施进行清洗消毒，经责令限期改正，逾期不改正的。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处以五千元以上三万元以下罚款。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630"/>
          <w:jc w:val="center"/>
        </w:trPr>
        <w:tc>
          <w:tcPr>
            <w:tcW w:w="930" w:type="dxa"/>
            <w:vMerge w:val="restart"/>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JNCF-WS0007</w:t>
            </w:r>
          </w:p>
        </w:tc>
        <w:tc>
          <w:tcPr>
            <w:tcW w:w="1545"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现制现售饮用水经营者未按要求更换水处理材料的</w:t>
            </w:r>
          </w:p>
        </w:tc>
        <w:tc>
          <w:tcPr>
            <w:tcW w:w="180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《济南市生活饮用水卫生监督管理办法》第二十八条</w:t>
            </w:r>
          </w:p>
        </w:tc>
        <w:tc>
          <w:tcPr>
            <w:tcW w:w="357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违反本办法规定，</w:t>
            </w:r>
            <w:r w:rsidRPr="00093603">
              <w:rPr>
                <w:rFonts w:ascii="仿宋" w:eastAsia="仿宋" w:hAnsi="仿宋" w:cs="仿宋" w:hint="eastAsia"/>
                <w:sz w:val="28"/>
                <w:szCs w:val="28"/>
              </w:rPr>
              <w:t xml:space="preserve"> </w:t>
            </w:r>
            <w:r w:rsidRPr="00093603">
              <w:rPr>
                <w:rFonts w:ascii="仿宋" w:eastAsia="仿宋" w:hAnsi="仿宋" w:cs="仿宋" w:hint="eastAsia"/>
                <w:sz w:val="28"/>
                <w:szCs w:val="28"/>
              </w:rPr>
              <w:t>有下列行为之一的，由卫生健康行政部门责令限期改正，并可处以五千元以下罚款</w:t>
            </w:r>
            <w:r w:rsidRPr="00093603">
              <w:rPr>
                <w:rFonts w:ascii="仿宋" w:eastAsia="仿宋" w:hAnsi="仿宋" w:cs="仿宋" w:hint="eastAsia"/>
                <w:sz w:val="28"/>
                <w:szCs w:val="28"/>
              </w:rPr>
              <w:t>;</w:t>
            </w:r>
            <w:r w:rsidRPr="00093603">
              <w:rPr>
                <w:rFonts w:ascii="仿宋" w:eastAsia="仿宋" w:hAnsi="仿宋" w:cs="仿宋" w:hint="eastAsia"/>
                <w:sz w:val="28"/>
                <w:szCs w:val="28"/>
              </w:rPr>
              <w:t>逾期不改正的，视情节轻重，处</w:t>
            </w:r>
            <w:r w:rsidRPr="00093603">
              <w:rPr>
                <w:rFonts w:ascii="仿宋" w:eastAsia="仿宋" w:hAnsi="仿宋" w:cs="仿宋" w:hint="eastAsia"/>
                <w:sz w:val="28"/>
                <w:szCs w:val="28"/>
              </w:rPr>
              <w:lastRenderedPageBreak/>
              <w:t>以五千元以上三万元以下罚款：</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（四）现制现售饮用水经营者未按要求更换水处理材料的。</w:t>
            </w: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现制现售饮用水经营者未按要求更换水处理材料</w:t>
            </w:r>
            <w:r w:rsidRPr="00093603">
              <w:rPr>
                <w:rFonts w:ascii="仿宋" w:eastAsia="仿宋" w:hAnsi="仿宋" w:cs="仿宋" w:hint="eastAsia"/>
                <w:sz w:val="28"/>
                <w:szCs w:val="28"/>
              </w:rPr>
              <w:t>1</w:t>
            </w:r>
            <w:r w:rsidRPr="00093603">
              <w:rPr>
                <w:rFonts w:ascii="仿宋" w:eastAsia="仿宋" w:hAnsi="仿宋" w:cs="仿宋" w:hint="eastAsia"/>
                <w:sz w:val="28"/>
                <w:szCs w:val="28"/>
              </w:rPr>
              <w:t>个月以内的。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责令限期改正，并可处以两千元以下罚款。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63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现制现售饮用水经营者未按要求更换水处理材</w:t>
            </w:r>
            <w:r w:rsidRPr="00093603">
              <w:rPr>
                <w:rFonts w:ascii="仿宋" w:eastAsia="仿宋" w:hAnsi="仿宋" w:cs="仿宋" w:hint="eastAsia"/>
                <w:sz w:val="28"/>
                <w:szCs w:val="28"/>
              </w:rPr>
              <w:lastRenderedPageBreak/>
              <w:t>料</w:t>
            </w:r>
            <w:r w:rsidRPr="00093603">
              <w:rPr>
                <w:rFonts w:ascii="仿宋" w:eastAsia="仿宋" w:hAnsi="仿宋" w:cs="仿宋" w:hint="eastAsia"/>
                <w:sz w:val="28"/>
                <w:szCs w:val="28"/>
              </w:rPr>
              <w:t>1</w:t>
            </w:r>
            <w:r w:rsidRPr="00093603">
              <w:rPr>
                <w:rFonts w:ascii="仿宋" w:eastAsia="仿宋" w:hAnsi="仿宋" w:cs="仿宋" w:hint="eastAsia"/>
                <w:sz w:val="28"/>
                <w:szCs w:val="28"/>
              </w:rPr>
              <w:t>个月以上</w:t>
            </w:r>
            <w:r w:rsidRPr="00093603">
              <w:rPr>
                <w:rFonts w:ascii="仿宋" w:eastAsia="仿宋" w:hAnsi="仿宋" w:cs="仿宋" w:hint="eastAsia"/>
                <w:sz w:val="28"/>
                <w:szCs w:val="28"/>
              </w:rPr>
              <w:t>3</w:t>
            </w:r>
            <w:r w:rsidRPr="00093603">
              <w:rPr>
                <w:rFonts w:ascii="仿宋" w:eastAsia="仿宋" w:hAnsi="仿宋" w:cs="仿宋" w:hint="eastAsia"/>
                <w:sz w:val="28"/>
                <w:szCs w:val="28"/>
              </w:rPr>
              <w:t>个月以内的。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责令限期改正，并可处以两千以上五</w:t>
            </w:r>
            <w:r w:rsidRPr="00093603">
              <w:rPr>
                <w:rFonts w:ascii="仿宋" w:eastAsia="仿宋" w:hAnsi="仿宋" w:cs="仿宋" w:hint="eastAsia"/>
                <w:sz w:val="28"/>
                <w:szCs w:val="28"/>
              </w:rPr>
              <w:lastRenderedPageBreak/>
              <w:t>千元以下罚款。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较重</w:t>
            </w:r>
          </w:p>
        </w:tc>
      </w:tr>
      <w:tr w:rsidR="009B6274" w:rsidRPr="00093603">
        <w:trPr>
          <w:trHeight w:val="63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现制现售饮用水经营者未按要求更换水处理材料</w:t>
            </w:r>
            <w:r w:rsidRPr="00093603">
              <w:rPr>
                <w:rFonts w:ascii="仿宋" w:eastAsia="仿宋" w:hAnsi="仿宋" w:cs="仿宋" w:hint="eastAsia"/>
                <w:sz w:val="28"/>
                <w:szCs w:val="28"/>
              </w:rPr>
              <w:t>3</w:t>
            </w:r>
            <w:r w:rsidRPr="00093603">
              <w:rPr>
                <w:rFonts w:ascii="仿宋" w:eastAsia="仿宋" w:hAnsi="仿宋" w:cs="仿宋" w:hint="eastAsia"/>
                <w:sz w:val="28"/>
                <w:szCs w:val="28"/>
              </w:rPr>
              <w:t>个月以上的。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责令限期改正，并处以五千元罚款。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63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现制现售饮用水经营者未按要求更换水处理材料，经责令限期改正，逾期不改正的。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处以五千元以上三万元以下罚款。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特别严重</w:t>
            </w:r>
          </w:p>
        </w:tc>
      </w:tr>
      <w:tr w:rsidR="009B6274" w:rsidRPr="00093603">
        <w:trPr>
          <w:trHeight w:val="630"/>
          <w:jc w:val="center"/>
        </w:trPr>
        <w:tc>
          <w:tcPr>
            <w:tcW w:w="930" w:type="dxa"/>
            <w:vMerge w:val="restart"/>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JNCF-WS0008</w:t>
            </w:r>
          </w:p>
        </w:tc>
        <w:tc>
          <w:tcPr>
            <w:tcW w:w="1545"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现制现售饮用水经营者未按照要求对所供水质</w:t>
            </w:r>
            <w:r w:rsidRPr="00093603">
              <w:rPr>
                <w:rFonts w:ascii="仿宋" w:eastAsia="仿宋" w:hAnsi="仿宋" w:cs="仿宋" w:hint="eastAsia"/>
                <w:sz w:val="28"/>
                <w:szCs w:val="28"/>
              </w:rPr>
              <w:lastRenderedPageBreak/>
              <w:t>进行检测的</w:t>
            </w:r>
          </w:p>
        </w:tc>
        <w:tc>
          <w:tcPr>
            <w:tcW w:w="180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《济南市生活饮用水卫生监督管理办法》第二十</w:t>
            </w:r>
            <w:r w:rsidRPr="00093603">
              <w:rPr>
                <w:rFonts w:ascii="仿宋" w:eastAsia="仿宋" w:hAnsi="仿宋" w:cs="仿宋" w:hint="eastAsia"/>
                <w:sz w:val="28"/>
                <w:szCs w:val="28"/>
              </w:rPr>
              <w:lastRenderedPageBreak/>
              <w:t>八条</w:t>
            </w:r>
          </w:p>
        </w:tc>
        <w:tc>
          <w:tcPr>
            <w:tcW w:w="357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违反本办法规定，</w:t>
            </w:r>
            <w:r w:rsidRPr="00093603">
              <w:rPr>
                <w:rFonts w:ascii="仿宋" w:eastAsia="仿宋" w:hAnsi="仿宋" w:cs="仿宋" w:hint="eastAsia"/>
                <w:sz w:val="28"/>
                <w:szCs w:val="28"/>
              </w:rPr>
              <w:t xml:space="preserve"> </w:t>
            </w:r>
            <w:r w:rsidRPr="00093603">
              <w:rPr>
                <w:rFonts w:ascii="仿宋" w:eastAsia="仿宋" w:hAnsi="仿宋" w:cs="仿宋" w:hint="eastAsia"/>
                <w:sz w:val="28"/>
                <w:szCs w:val="28"/>
              </w:rPr>
              <w:t>有下列行为之一的，由卫生健康行政部门责令限期改正，并可处以五千元以下罚款</w:t>
            </w:r>
            <w:r w:rsidRPr="00093603">
              <w:rPr>
                <w:rFonts w:ascii="仿宋" w:eastAsia="仿宋" w:hAnsi="仿宋" w:cs="仿宋" w:hint="eastAsia"/>
                <w:sz w:val="28"/>
                <w:szCs w:val="28"/>
              </w:rPr>
              <w:t>;</w:t>
            </w:r>
            <w:r w:rsidRPr="00093603">
              <w:rPr>
                <w:rFonts w:ascii="仿宋" w:eastAsia="仿宋" w:hAnsi="仿宋" w:cs="仿宋" w:hint="eastAsia"/>
                <w:sz w:val="28"/>
                <w:szCs w:val="28"/>
              </w:rPr>
              <w:t>逾期</w:t>
            </w:r>
            <w:r w:rsidRPr="00093603">
              <w:rPr>
                <w:rFonts w:ascii="仿宋" w:eastAsia="仿宋" w:hAnsi="仿宋" w:cs="仿宋" w:hint="eastAsia"/>
                <w:sz w:val="28"/>
                <w:szCs w:val="28"/>
              </w:rPr>
              <w:lastRenderedPageBreak/>
              <w:t>不改正的，视情节轻重，处以五千元以上三万元以下罚款：</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（五）现制现售饮用水经营者未按照本办法要求对所供水质进行检测的。</w:t>
            </w: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现制现售饮用水经营者未按照要求对所供水质进行检测</w:t>
            </w:r>
            <w:r w:rsidRPr="00093603">
              <w:rPr>
                <w:rFonts w:ascii="仿宋" w:eastAsia="仿宋" w:hAnsi="仿宋" w:cs="仿宋" w:hint="eastAsia"/>
                <w:sz w:val="28"/>
                <w:szCs w:val="28"/>
              </w:rPr>
              <w:t>1</w:t>
            </w:r>
            <w:r w:rsidRPr="00093603">
              <w:rPr>
                <w:rFonts w:ascii="仿宋" w:eastAsia="仿宋" w:hAnsi="仿宋" w:cs="仿宋" w:hint="eastAsia"/>
                <w:sz w:val="28"/>
                <w:szCs w:val="28"/>
              </w:rPr>
              <w:t>个月以内的。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责令限期改正，并可处以两千元以下罚款。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63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现制现售饮用水经营者</w:t>
            </w:r>
            <w:r w:rsidRPr="00093603">
              <w:rPr>
                <w:rFonts w:ascii="仿宋" w:eastAsia="仿宋" w:hAnsi="仿宋" w:cs="仿宋" w:hint="eastAsia"/>
                <w:sz w:val="28"/>
                <w:szCs w:val="28"/>
              </w:rPr>
              <w:lastRenderedPageBreak/>
              <w:t>未按照要求对所供水质进行检测</w:t>
            </w:r>
            <w:r w:rsidRPr="00093603">
              <w:rPr>
                <w:rFonts w:ascii="仿宋" w:eastAsia="仿宋" w:hAnsi="仿宋" w:cs="仿宋" w:hint="eastAsia"/>
                <w:sz w:val="28"/>
                <w:szCs w:val="28"/>
              </w:rPr>
              <w:t>1</w:t>
            </w:r>
            <w:r w:rsidRPr="00093603">
              <w:rPr>
                <w:rFonts w:ascii="仿宋" w:eastAsia="仿宋" w:hAnsi="仿宋" w:cs="仿宋" w:hint="eastAsia"/>
                <w:sz w:val="28"/>
                <w:szCs w:val="28"/>
              </w:rPr>
              <w:t>个月以上</w:t>
            </w:r>
            <w:r w:rsidRPr="00093603">
              <w:rPr>
                <w:rFonts w:ascii="仿宋" w:eastAsia="仿宋" w:hAnsi="仿宋" w:cs="仿宋" w:hint="eastAsia"/>
                <w:sz w:val="28"/>
                <w:szCs w:val="28"/>
              </w:rPr>
              <w:t>3</w:t>
            </w:r>
            <w:r w:rsidRPr="00093603">
              <w:rPr>
                <w:rFonts w:ascii="仿宋" w:eastAsia="仿宋" w:hAnsi="仿宋" w:cs="仿宋" w:hint="eastAsia"/>
                <w:sz w:val="28"/>
                <w:szCs w:val="28"/>
              </w:rPr>
              <w:t>个月以内的。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责令限期改正，并</w:t>
            </w:r>
            <w:r w:rsidRPr="00093603">
              <w:rPr>
                <w:rFonts w:ascii="仿宋" w:eastAsia="仿宋" w:hAnsi="仿宋" w:cs="仿宋" w:hint="eastAsia"/>
                <w:sz w:val="28"/>
                <w:szCs w:val="28"/>
              </w:rPr>
              <w:lastRenderedPageBreak/>
              <w:t>可处以两千元以上五千元以下罚款。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较</w:t>
            </w:r>
            <w:r w:rsidRPr="00093603">
              <w:rPr>
                <w:rFonts w:ascii="仿宋" w:eastAsia="仿宋" w:hAnsi="仿宋" w:cs="仿宋" w:hint="eastAsia"/>
                <w:sz w:val="28"/>
                <w:szCs w:val="28"/>
              </w:rPr>
              <w:lastRenderedPageBreak/>
              <w:t>重</w:t>
            </w:r>
          </w:p>
        </w:tc>
      </w:tr>
      <w:tr w:rsidR="009B6274" w:rsidRPr="00093603">
        <w:trPr>
          <w:trHeight w:val="63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现制现售饮用水经营者未按照要求对所供水质进行检测</w:t>
            </w:r>
            <w:r w:rsidRPr="00093603">
              <w:rPr>
                <w:rFonts w:ascii="仿宋" w:eastAsia="仿宋" w:hAnsi="仿宋" w:cs="仿宋" w:hint="eastAsia"/>
                <w:sz w:val="28"/>
                <w:szCs w:val="28"/>
              </w:rPr>
              <w:t>3</w:t>
            </w:r>
            <w:r w:rsidRPr="00093603">
              <w:rPr>
                <w:rFonts w:ascii="仿宋" w:eastAsia="仿宋" w:hAnsi="仿宋" w:cs="仿宋" w:hint="eastAsia"/>
                <w:sz w:val="28"/>
                <w:szCs w:val="28"/>
              </w:rPr>
              <w:t>个月以上的。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责令限期改正，并处以五千元罚款。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63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现制现售饮用水经营者未按照要求对所供水质进行检测，经责令限期改正，逾期不改正的。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处以五千元以上三万元以下罚款。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特别严重</w:t>
            </w:r>
          </w:p>
        </w:tc>
      </w:tr>
      <w:tr w:rsidR="009B6274" w:rsidRPr="00093603">
        <w:trPr>
          <w:trHeight w:val="1005"/>
          <w:jc w:val="center"/>
        </w:trPr>
        <w:tc>
          <w:tcPr>
            <w:tcW w:w="930" w:type="dxa"/>
            <w:vMerge w:val="restart"/>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JNCF-WS0009</w:t>
            </w:r>
          </w:p>
        </w:tc>
        <w:tc>
          <w:tcPr>
            <w:tcW w:w="1545"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集中式供水单位、二次供水设施管</w:t>
            </w:r>
            <w:r w:rsidRPr="00093603">
              <w:rPr>
                <w:rFonts w:ascii="仿宋" w:eastAsia="仿宋" w:hAnsi="仿宋" w:cs="仿宋" w:hint="eastAsia"/>
                <w:sz w:val="28"/>
                <w:szCs w:val="28"/>
              </w:rPr>
              <w:lastRenderedPageBreak/>
              <w:t>理单位未采取基本卫生防护防范措施的</w:t>
            </w:r>
          </w:p>
        </w:tc>
        <w:tc>
          <w:tcPr>
            <w:tcW w:w="180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《济南市生活饮用水卫生监督管理</w:t>
            </w:r>
            <w:r w:rsidRPr="00093603">
              <w:rPr>
                <w:rFonts w:ascii="仿宋" w:eastAsia="仿宋" w:hAnsi="仿宋" w:cs="仿宋" w:hint="eastAsia"/>
                <w:sz w:val="28"/>
                <w:szCs w:val="28"/>
              </w:rPr>
              <w:lastRenderedPageBreak/>
              <w:t>办法》第二十九条</w:t>
            </w:r>
          </w:p>
        </w:tc>
        <w:tc>
          <w:tcPr>
            <w:tcW w:w="3570" w:type="dxa"/>
            <w:vMerge w:val="restart"/>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供水单位违反本办法规定，</w:t>
            </w:r>
            <w:r w:rsidRPr="00093603">
              <w:rPr>
                <w:rFonts w:ascii="仿宋" w:eastAsia="仿宋" w:hAnsi="仿宋" w:cs="仿宋" w:hint="eastAsia"/>
                <w:sz w:val="28"/>
                <w:szCs w:val="28"/>
              </w:rPr>
              <w:t xml:space="preserve"> </w:t>
            </w:r>
            <w:r w:rsidRPr="00093603">
              <w:rPr>
                <w:rFonts w:ascii="仿宋" w:eastAsia="仿宋" w:hAnsi="仿宋" w:cs="仿宋" w:hint="eastAsia"/>
                <w:sz w:val="28"/>
                <w:szCs w:val="28"/>
              </w:rPr>
              <w:t>有下列行为之一的，由卫生健康行政部门责令限期改</w:t>
            </w:r>
            <w:r w:rsidRPr="00093603">
              <w:rPr>
                <w:rFonts w:ascii="仿宋" w:eastAsia="仿宋" w:hAnsi="仿宋" w:cs="仿宋" w:hint="eastAsia"/>
                <w:sz w:val="28"/>
                <w:szCs w:val="28"/>
              </w:rPr>
              <w:lastRenderedPageBreak/>
              <w:t>正</w:t>
            </w:r>
            <w:r w:rsidRPr="00093603">
              <w:rPr>
                <w:rFonts w:ascii="仿宋" w:eastAsia="仿宋" w:hAnsi="仿宋" w:cs="仿宋" w:hint="eastAsia"/>
                <w:sz w:val="28"/>
                <w:szCs w:val="28"/>
              </w:rPr>
              <w:t>;</w:t>
            </w:r>
            <w:r w:rsidRPr="00093603">
              <w:rPr>
                <w:rFonts w:ascii="仿宋" w:eastAsia="仿宋" w:hAnsi="仿宋" w:cs="仿宋" w:hint="eastAsia"/>
                <w:sz w:val="28"/>
                <w:szCs w:val="28"/>
              </w:rPr>
              <w:t>逾期不改正的，处以三千元以下罚款</w:t>
            </w:r>
            <w:r w:rsidRPr="00093603">
              <w:rPr>
                <w:rFonts w:ascii="仿宋" w:eastAsia="仿宋" w:hAnsi="仿宋" w:cs="仿宋" w:hint="eastAsia"/>
                <w:sz w:val="28"/>
                <w:szCs w:val="28"/>
              </w:rPr>
              <w:t>;</w:t>
            </w:r>
            <w:r w:rsidRPr="00093603">
              <w:rPr>
                <w:rFonts w:ascii="仿宋" w:eastAsia="仿宋" w:hAnsi="仿宋" w:cs="仿宋" w:hint="eastAsia"/>
                <w:sz w:val="28"/>
                <w:szCs w:val="28"/>
              </w:rPr>
              <w:t>情节严重的，处以三千元以上二万元以下罚款：</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（一）集中式供水单位、二次供水设施管理单位未采取基本卫生防护防范措施的。</w:t>
            </w: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集中式供水单位、二次供水设施管理单位未采取基本卫生防护防范措</w:t>
            </w:r>
            <w:r w:rsidRPr="00093603">
              <w:rPr>
                <w:rFonts w:ascii="仿宋" w:eastAsia="仿宋" w:hAnsi="仿宋" w:cs="仿宋" w:hint="eastAsia"/>
                <w:sz w:val="28"/>
                <w:szCs w:val="28"/>
              </w:rPr>
              <w:lastRenderedPageBreak/>
              <w:t>施的。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责令限期改正。</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117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集中式供水单位、二次供水设施管理单位未采取基本卫生防护防范措施，逾期不改正的。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责令限期改正，处以三千元以下罚款。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较重</w:t>
            </w:r>
          </w:p>
        </w:tc>
      </w:tr>
      <w:tr w:rsidR="009B6274" w:rsidRPr="00093603">
        <w:trPr>
          <w:trHeight w:val="1530"/>
          <w:jc w:val="center"/>
        </w:trPr>
        <w:tc>
          <w:tcPr>
            <w:tcW w:w="930" w:type="dxa"/>
            <w:vMerge/>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集中式供水单位、二次供水设施管理单位未采取基本卫生防护防范措施，经责令限期改正，逾期不改正、造成饮用水污染的。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责令限期改正，处以三千元以上二万元以下罚款。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1020"/>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JNCF-WS0010</w:t>
            </w:r>
          </w:p>
        </w:tc>
        <w:tc>
          <w:tcPr>
            <w:tcW w:w="1545" w:type="dxa"/>
            <w:vMerge w:val="restart"/>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供水单位未按照本办法规定进行信息公示，或者不如实公示信息的</w:t>
            </w:r>
          </w:p>
        </w:tc>
        <w:tc>
          <w:tcPr>
            <w:tcW w:w="1800" w:type="dxa"/>
            <w:vMerge w:val="restart"/>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《济南市生活饮用水卫生监督管理办法》第二十九条</w:t>
            </w:r>
          </w:p>
        </w:tc>
        <w:tc>
          <w:tcPr>
            <w:tcW w:w="3570" w:type="dxa"/>
            <w:vMerge w:val="restart"/>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供水单位违反本办法规定，</w:t>
            </w:r>
            <w:r w:rsidRPr="00093603">
              <w:rPr>
                <w:rFonts w:ascii="仿宋" w:eastAsia="仿宋" w:hAnsi="仿宋" w:cs="仿宋" w:hint="eastAsia"/>
                <w:sz w:val="28"/>
                <w:szCs w:val="28"/>
              </w:rPr>
              <w:t xml:space="preserve"> </w:t>
            </w:r>
            <w:r w:rsidRPr="00093603">
              <w:rPr>
                <w:rFonts w:ascii="仿宋" w:eastAsia="仿宋" w:hAnsi="仿宋" w:cs="仿宋" w:hint="eastAsia"/>
                <w:sz w:val="28"/>
                <w:szCs w:val="28"/>
              </w:rPr>
              <w:t>有下列行为之一的，由卫生健康行政部门责令限期改正</w:t>
            </w:r>
            <w:r w:rsidRPr="00093603">
              <w:rPr>
                <w:rFonts w:ascii="仿宋" w:eastAsia="仿宋" w:hAnsi="仿宋" w:cs="仿宋" w:hint="eastAsia"/>
                <w:sz w:val="28"/>
                <w:szCs w:val="28"/>
              </w:rPr>
              <w:t>;</w:t>
            </w:r>
            <w:r w:rsidRPr="00093603">
              <w:rPr>
                <w:rFonts w:ascii="仿宋" w:eastAsia="仿宋" w:hAnsi="仿宋" w:cs="仿宋" w:hint="eastAsia"/>
                <w:sz w:val="28"/>
                <w:szCs w:val="28"/>
              </w:rPr>
              <w:t>逾期不改正的，处以三千元以下罚款</w:t>
            </w:r>
            <w:r w:rsidRPr="00093603">
              <w:rPr>
                <w:rFonts w:ascii="仿宋" w:eastAsia="仿宋" w:hAnsi="仿宋" w:cs="仿宋" w:hint="eastAsia"/>
                <w:sz w:val="28"/>
                <w:szCs w:val="28"/>
              </w:rPr>
              <w:t>;</w:t>
            </w:r>
            <w:r w:rsidRPr="00093603">
              <w:rPr>
                <w:rFonts w:ascii="仿宋" w:eastAsia="仿宋" w:hAnsi="仿宋" w:cs="仿宋" w:hint="eastAsia"/>
                <w:sz w:val="28"/>
                <w:szCs w:val="28"/>
              </w:rPr>
              <w:t>情节严重的，处以三千元以上二万元以下罚款：</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（二）未按照本办法规定进行信息公示，或者不如实公示信息的。</w:t>
            </w: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供水单位未按照本办法规定进行信息公示，或者不如实公示信息的。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1350"/>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供水单位未按照本办法规定进行信息公示，或者不如实公示信息的，经责令限期改正，逾期不改正的。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责令限期改正，处以三千元以下罚款。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较重</w:t>
            </w:r>
          </w:p>
        </w:tc>
      </w:tr>
      <w:tr w:rsidR="009B6274" w:rsidRPr="00093603">
        <w:trPr>
          <w:trHeight w:val="133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nil"/>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供水单位未按照本办法规定进行信息公示，或者不如实公示信息，受到卫生健康行政部门处罚仍不改正的。</w:t>
            </w:r>
          </w:p>
        </w:tc>
        <w:tc>
          <w:tcPr>
            <w:tcW w:w="2580"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责令限期改正，处以三千元以上二万元以下罚款。</w:t>
            </w:r>
          </w:p>
        </w:tc>
        <w:tc>
          <w:tcPr>
            <w:tcW w:w="465" w:type="dxa"/>
            <w:tcBorders>
              <w:top w:val="nil"/>
              <w:left w:val="nil"/>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975"/>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JNCF-WS0011</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未按照规定实行二十四小时值班制度的，无正当理由拒绝或者拖延受理呼救的</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《济南市院前医疗急救条例》第四十条（一）</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市急救中心、急救网络医院有下列情形之一的，由县级以上卫生健康行政部门责令改正，并处以五千元以上二万元以下罚款；情节严重的，处以二万元以上五万元以下罚款；对负有责任的主管人员和其他直接责任人员依法给予处分，并按照《中华人民共和国执业医师法》《护士条例》等有关规定予以处罚：</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（一）未按照规定实行二十</w:t>
            </w:r>
            <w:r w:rsidRPr="00093603">
              <w:rPr>
                <w:rFonts w:ascii="仿宋" w:eastAsia="仿宋" w:hAnsi="仿宋" w:cs="仿宋" w:hint="eastAsia"/>
                <w:sz w:val="28"/>
                <w:szCs w:val="28"/>
              </w:rPr>
              <w:lastRenderedPageBreak/>
              <w:t>四小时值班制度的，无正当理由拒绝或者拖延受理呼救的。</w:t>
            </w:r>
          </w:p>
        </w:tc>
        <w:tc>
          <w:tcPr>
            <w:tcW w:w="3180" w:type="dxa"/>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未按照规定实行二十四小时值班制度的，无正当理由拒绝或者拖延受理呼救的。</w:t>
            </w:r>
          </w:p>
        </w:tc>
        <w:tc>
          <w:tcPr>
            <w:tcW w:w="2580" w:type="dxa"/>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由县级以上卫生健康行政部门处以五千元以上二万元以下罚款。</w:t>
            </w:r>
          </w:p>
        </w:tc>
        <w:tc>
          <w:tcPr>
            <w:tcW w:w="465" w:type="dxa"/>
            <w:tcBorders>
              <w:top w:val="nil"/>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1440"/>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未按照规定实行二十四小时值班制度的，无正当理由拒绝或者拖延受理呼救，情节严重的。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由县级以上卫生健康行政部门处以二万元以上五万元以下罚款。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795"/>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JNCF-WS0012</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未按照规定时限接听呼救电话或者发出调度指令的</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《济南市院前医疗急救条例》第四十条（二）</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市急救中心、急救网络医院有下列情形之一的，由县级以上卫生健康行政部门责令改正，并处以五千元以上二万元以下罚款；情节严重的，处以二万元以上五万元以下罚款；对负有责任的主管人员和其他直接责任人员依法给予处分，并按照《中华人民共和国执业医</w:t>
            </w:r>
            <w:r w:rsidRPr="00093603">
              <w:rPr>
                <w:rFonts w:ascii="仿宋" w:eastAsia="仿宋" w:hAnsi="仿宋" w:cs="仿宋" w:hint="eastAsia"/>
                <w:sz w:val="28"/>
                <w:szCs w:val="28"/>
              </w:rPr>
              <w:lastRenderedPageBreak/>
              <w:t>师法》《护士条例》等有关规定予以处罚：</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（二）未按照规定时限接听呼救电话或者发出调度指令的。</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未按照规定时限接听呼救电话或者发出调度指令的。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由县级以上卫生健康行政部门处以五千元以上二万元以下罚款。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1710"/>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未按照规定时限接听呼救电话或者发出调度指令，情节严重的。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由县级以上卫生健康行政部门处以二万元以上五万元以下罚款。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1320"/>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JNCF-WS0013</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未按照规定记录急救过程相关信息以及保存急救过程记录的</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《济南市院前医疗急救条例》第四十条（三）</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市急救中心、急救网络医院有下列情形之一的，由县级以上卫生健康行政部门责令改正，并处以五千元以上二万元以下罚款；情节严重的，处以二万元以上五万元以下罚款；对负有责任的主管人员和其他直接责任人</w:t>
            </w:r>
            <w:r w:rsidRPr="00093603">
              <w:rPr>
                <w:rFonts w:ascii="仿宋" w:eastAsia="仿宋" w:hAnsi="仿宋" w:cs="仿宋" w:hint="eastAsia"/>
                <w:sz w:val="28"/>
                <w:szCs w:val="28"/>
              </w:rPr>
              <w:lastRenderedPageBreak/>
              <w:t>员依法给予处分，并按照《中华人民共和国执业医师法》《护士条例》等有关规定予以处罚：</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（三）未按照规定记录急救过程相关信息以及保存急救过程记录的。</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未按照规定记录急救过程相关信息以及保存急救过程记录的。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由县级以上卫生健康行政部门处以五千元以上二万元以下罚款。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1770"/>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未按照规定记录急救过程相关信息以及保存急救过程记录，情节严重的。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由县级以上卫生健康行政部门处以二万元以上五万元以下罚款。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1500"/>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JNCF-WS0014</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未按照院前医疗急救转运规定转运患者的</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《济南市院前医疗急救条例》第四十条（四）</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市急救中心、急救网络医院有下列情形之一的，由县级以上卫生健康行政部门责令改正，并处以五千元以上二万元以下罚款；情节严重的，处以二万元以上五万元</w:t>
            </w:r>
            <w:r w:rsidRPr="00093603">
              <w:rPr>
                <w:rFonts w:ascii="仿宋" w:eastAsia="仿宋" w:hAnsi="仿宋" w:cs="仿宋" w:hint="eastAsia"/>
                <w:sz w:val="28"/>
                <w:szCs w:val="28"/>
              </w:rPr>
              <w:lastRenderedPageBreak/>
              <w:t>以下罚款；对负有责任的主管人员和其他直接责任人员依法给予处分，并按照《中华人民共和国执业医师法》《护士条例》等有关规定予以处罚：</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（四）未按照院前医疗急救转运规定转运患者的。</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未按照院前医疗急救转运规定转运患者的。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由县级以上卫生健康行政部门处以五千元以上二万元以下罚款。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1380"/>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未按照院前医疗急救转运规定转运患者，情节</w:t>
            </w:r>
            <w:r w:rsidRPr="00093603">
              <w:rPr>
                <w:rFonts w:ascii="仿宋" w:eastAsia="仿宋" w:hAnsi="仿宋" w:cs="仿宋" w:hint="eastAsia"/>
                <w:sz w:val="28"/>
                <w:szCs w:val="28"/>
              </w:rPr>
              <w:lastRenderedPageBreak/>
              <w:t>严重的。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由县级以上卫生健康行政部门处以二</w:t>
            </w:r>
            <w:r w:rsidRPr="00093603">
              <w:rPr>
                <w:rFonts w:ascii="仿宋" w:eastAsia="仿宋" w:hAnsi="仿宋" w:cs="仿宋" w:hint="eastAsia"/>
                <w:sz w:val="28"/>
                <w:szCs w:val="28"/>
              </w:rPr>
              <w:lastRenderedPageBreak/>
              <w:t>万元以上五万元以下罚款。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严重</w:t>
            </w:r>
          </w:p>
        </w:tc>
      </w:tr>
      <w:tr w:rsidR="009B6274" w:rsidRPr="00093603">
        <w:trPr>
          <w:trHeight w:val="1650"/>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JNCF-WS0015</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急救网络医院将急救站出租、承包给单位或者个人的</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《中华人民共和国基本医疗卫生与健康促进法》第一百条、</w:t>
            </w:r>
            <w:r w:rsidRPr="00093603">
              <w:rPr>
                <w:rFonts w:ascii="仿宋" w:eastAsia="仿宋" w:hAnsi="仿宋" w:cs="仿宋" w:hint="eastAsia"/>
                <w:sz w:val="28"/>
                <w:szCs w:val="28"/>
              </w:rPr>
              <w:lastRenderedPageBreak/>
              <w:t>《济南市院前医疗急救条例》第四十一条</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违反本法规定，有下列行为之一的，由县级以上人民政府卫生健康主管部门责令改正，没收违法所得，并处违法所得二倍以上十倍以</w:t>
            </w:r>
            <w:r w:rsidRPr="00093603">
              <w:rPr>
                <w:rFonts w:ascii="仿宋" w:eastAsia="仿宋" w:hAnsi="仿宋" w:cs="仿宋" w:hint="eastAsia"/>
                <w:sz w:val="28"/>
                <w:szCs w:val="28"/>
              </w:rPr>
              <w:lastRenderedPageBreak/>
              <w:t>下的罚款，违法所得不足一万元的，按一万元计算；对直接负责的主管人员和其他直接责任人员依法给予处分：（二）医疗卫生机构对外出租、承包医疗科室。</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违反本条例规定，急救网络医院将急救站出租、承包给单位或者个人的，由县级以上卫生健康行政部门依照《中华人民共和国基本医</w:t>
            </w:r>
            <w:r w:rsidRPr="00093603">
              <w:rPr>
                <w:rFonts w:ascii="仿宋" w:eastAsia="仿宋" w:hAnsi="仿宋" w:cs="仿宋" w:hint="eastAsia"/>
                <w:sz w:val="28"/>
                <w:szCs w:val="28"/>
              </w:rPr>
              <w:lastRenderedPageBreak/>
              <w:t>疗卫生与健康促进法》第一百条的规定予以处罚。</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急救网络医院将急救站出租、承包给单位或者个人，首次发现的。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由县级以上人民政府卫生健康主管部门责令改正，没收违法所得，并处违法所得二倍以上四</w:t>
            </w:r>
            <w:r w:rsidRPr="00093603">
              <w:rPr>
                <w:rFonts w:ascii="仿宋" w:eastAsia="仿宋" w:hAnsi="仿宋" w:cs="仿宋" w:hint="eastAsia"/>
                <w:sz w:val="28"/>
                <w:szCs w:val="28"/>
              </w:rPr>
              <w:lastRenderedPageBreak/>
              <w:t>倍以下的罚款，违法所得不足一万元的，按一万元计算。</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一般</w:t>
            </w:r>
          </w:p>
        </w:tc>
      </w:tr>
      <w:tr w:rsidR="009B6274" w:rsidRPr="00093603">
        <w:trPr>
          <w:trHeight w:val="1560"/>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急救网络医院将急救站出租、承包给单位或者个人，经处罚再次发现有该行为的。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由县级以上人民政府卫生健康主管部门责令改正，没收违法所得，并处违法所得五倍以上七倍以下的罚款，违法所得不足一万元的，按一万元计算。</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较重</w:t>
            </w:r>
          </w:p>
        </w:tc>
      </w:tr>
      <w:tr w:rsidR="009B6274" w:rsidRPr="00093603">
        <w:trPr>
          <w:trHeight w:val="1620"/>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急救网络医院将急救站出租、承包给单位或者个人，造成严重后果的。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由县级以上人民政府卫生健康主管部门责令改正，没收违法所得，并处违法所得八倍以上十倍以下的罚款，违法所得不足一万元的，按一万元计算。</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765"/>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JNCF-WS0016</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未纳入院前医疗急救体系的车辆违法使用院前</w:t>
            </w:r>
            <w:r w:rsidRPr="00093603">
              <w:rPr>
                <w:rFonts w:ascii="仿宋" w:eastAsia="仿宋" w:hAnsi="仿宋" w:cs="仿宋" w:hint="eastAsia"/>
                <w:sz w:val="28"/>
                <w:szCs w:val="28"/>
              </w:rPr>
              <w:lastRenderedPageBreak/>
              <w:t>医疗急救标志图案的</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《济南市院前医疗急救条例》第四十二条</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违反本条例规定，未纳入院前医疗急救体系的车辆违法使用院前医疗急救标志图案的，由县级以上卫生健</w:t>
            </w:r>
            <w:r w:rsidRPr="00093603">
              <w:rPr>
                <w:rFonts w:ascii="仿宋" w:eastAsia="仿宋" w:hAnsi="仿宋" w:cs="仿宋" w:hint="eastAsia"/>
                <w:sz w:val="28"/>
                <w:szCs w:val="28"/>
              </w:rPr>
              <w:lastRenderedPageBreak/>
              <w:t>康行政部门责令改正，并处以一万元以上三万元以下罚款；情节严重的，处以三万元以上十万元以下罚款。</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未纳入院前医疗急救体系的车辆违法使用院前医疗急救标志图案，首次发现的。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w:t>
            </w:r>
            <w:r w:rsidRPr="00093603">
              <w:rPr>
                <w:rFonts w:ascii="仿宋" w:eastAsia="仿宋" w:hAnsi="仿宋" w:cs="仿宋" w:hint="eastAsia"/>
                <w:sz w:val="28"/>
                <w:szCs w:val="28"/>
              </w:rPr>
              <w:t>,</w:t>
            </w:r>
            <w:r w:rsidRPr="00093603">
              <w:rPr>
                <w:rFonts w:ascii="仿宋" w:eastAsia="仿宋" w:hAnsi="仿宋" w:cs="仿宋" w:hint="eastAsia"/>
                <w:sz w:val="28"/>
                <w:szCs w:val="28"/>
              </w:rPr>
              <w:t>处以一万元以上两万元以下的罚款。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136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未纳入院前医疗急救体系的车辆违法使用院前医疗急救标志图案，经责令限期改正，逾期仍使用院前医疗急救标志图案的。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责令限期改正</w:t>
            </w:r>
            <w:r w:rsidRPr="00093603">
              <w:rPr>
                <w:rFonts w:ascii="仿宋" w:eastAsia="仿宋" w:hAnsi="仿宋" w:cs="仿宋" w:hint="eastAsia"/>
                <w:sz w:val="28"/>
                <w:szCs w:val="28"/>
              </w:rPr>
              <w:t>,</w:t>
            </w:r>
            <w:r w:rsidRPr="00093603">
              <w:rPr>
                <w:rFonts w:ascii="仿宋" w:eastAsia="仿宋" w:hAnsi="仿宋" w:cs="仿宋" w:hint="eastAsia"/>
                <w:sz w:val="28"/>
                <w:szCs w:val="28"/>
              </w:rPr>
              <w:t>处以两万元以上三万元以下的罚款。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较重</w:t>
            </w:r>
          </w:p>
        </w:tc>
      </w:tr>
      <w:tr w:rsidR="009B6274" w:rsidRPr="00093603">
        <w:trPr>
          <w:trHeight w:val="1020"/>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未纳入院前医疗急救体系的车辆违法使用院前医疗急救标志图案，情节严重或造成恶劣影响。</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责令其停止使用</w:t>
            </w:r>
            <w:r w:rsidRPr="00093603">
              <w:rPr>
                <w:rFonts w:ascii="仿宋" w:eastAsia="仿宋" w:hAnsi="仿宋" w:cs="仿宋" w:hint="eastAsia"/>
                <w:sz w:val="28"/>
                <w:szCs w:val="28"/>
              </w:rPr>
              <w:t>,</w:t>
            </w:r>
            <w:r w:rsidRPr="00093603">
              <w:rPr>
                <w:rFonts w:ascii="仿宋" w:eastAsia="仿宋" w:hAnsi="仿宋" w:cs="仿宋" w:hint="eastAsia"/>
                <w:sz w:val="28"/>
                <w:szCs w:val="28"/>
              </w:rPr>
              <w:t>处以三万元以上十万元以下的罚款。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960"/>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JNCF-WS0017</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市急救中心、急救网</w:t>
            </w:r>
            <w:r w:rsidRPr="00093603">
              <w:rPr>
                <w:rFonts w:ascii="仿宋" w:eastAsia="仿宋" w:hAnsi="仿宋" w:cs="仿宋" w:hint="eastAsia"/>
                <w:sz w:val="28"/>
                <w:szCs w:val="28"/>
              </w:rPr>
              <w:lastRenderedPageBreak/>
              <w:t>络医院将急救车挪作他用的</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《济南市院前医疗急救</w:t>
            </w:r>
            <w:r w:rsidRPr="00093603">
              <w:rPr>
                <w:rFonts w:ascii="仿宋" w:eastAsia="仿宋" w:hAnsi="仿宋" w:cs="仿宋" w:hint="eastAsia"/>
                <w:sz w:val="28"/>
                <w:szCs w:val="28"/>
              </w:rPr>
              <w:lastRenderedPageBreak/>
              <w:t>条例》第四十三条</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违反本条例规定，市急救中心、急救网络医院将急救车</w:t>
            </w:r>
            <w:r w:rsidRPr="00093603">
              <w:rPr>
                <w:rFonts w:ascii="仿宋" w:eastAsia="仿宋" w:hAnsi="仿宋" w:cs="仿宋" w:hint="eastAsia"/>
                <w:sz w:val="28"/>
                <w:szCs w:val="28"/>
              </w:rPr>
              <w:lastRenderedPageBreak/>
              <w:t>挪作他用的，由县级以上卫生健康行政部门责令改正，并处以五千元以上二万元以下罚款；情节严重的，处以二万元以上五万元以下罚款；对负有责任的主管人员和其他直接责任人员依法给予处分。</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市急救中心、急救网络医院将急救车挪作他用</w:t>
            </w:r>
            <w:r w:rsidRPr="00093603">
              <w:rPr>
                <w:rFonts w:ascii="仿宋" w:eastAsia="仿宋" w:hAnsi="仿宋" w:cs="仿宋" w:hint="eastAsia"/>
                <w:sz w:val="28"/>
                <w:szCs w:val="28"/>
              </w:rPr>
              <w:lastRenderedPageBreak/>
              <w:t>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由县级以上卫生健康行政部门处以五</w:t>
            </w:r>
            <w:r w:rsidRPr="00093603">
              <w:rPr>
                <w:rFonts w:ascii="仿宋" w:eastAsia="仿宋" w:hAnsi="仿宋" w:cs="仿宋" w:hint="eastAsia"/>
                <w:sz w:val="28"/>
                <w:szCs w:val="28"/>
              </w:rPr>
              <w:lastRenderedPageBreak/>
              <w:t>千元以上二万元以下罚款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一般</w:t>
            </w:r>
          </w:p>
        </w:tc>
      </w:tr>
      <w:tr w:rsidR="009B6274" w:rsidRPr="00093603">
        <w:trPr>
          <w:trHeight w:val="960"/>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市急救中心、急救网络医院将急救车挪作他用，情节严重的。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由县级以上卫生健康行政部门处以二万元以上五万元以下罚款。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1320"/>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JNCF-WS0018</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接诊医疗机构拒绝、推诿或者拖延救治急危重症患者，或</w:t>
            </w:r>
            <w:r w:rsidRPr="00093603">
              <w:rPr>
                <w:rFonts w:ascii="仿宋" w:eastAsia="仿宋" w:hAnsi="仿宋" w:cs="仿宋" w:hint="eastAsia"/>
                <w:sz w:val="28"/>
                <w:szCs w:val="28"/>
              </w:rPr>
              <w:lastRenderedPageBreak/>
              <w:t>者留滞院前医疗急救车辆以及车载设备、设施的</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《济南市院前医疗急救条例》第四十四条</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违反本条例规定，接诊医疗机构拒绝、推诿或者拖延救治急危重症患者，或者留滞院前医疗急救车辆以及车载设备、设施的，由县级以</w:t>
            </w:r>
            <w:r w:rsidRPr="00093603">
              <w:rPr>
                <w:rFonts w:ascii="仿宋" w:eastAsia="仿宋" w:hAnsi="仿宋" w:cs="仿宋" w:hint="eastAsia"/>
                <w:sz w:val="28"/>
                <w:szCs w:val="28"/>
              </w:rPr>
              <w:lastRenderedPageBreak/>
              <w:t>上卫生健康行政部门责令改正，并处以五千元以上二万元以下罚款；情节严重的，处以二万元以上五万元以下罚款；对负有责任的主管人员和其他直接责任人员依法给予处分。</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接诊医疗机构拒绝、推诿或者拖延救治急危重症患者，或者留滞院前医疗急救车辆以及车载设备、设施的。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由县级以上卫生健康行政部门处以五千元以上二万元以下罚款。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142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接诊医疗机构拒绝、推诿或者拖延救治急危重症患者，或者留滞院前医疗急救车辆以及车载设备、设施，情节严重的。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由县级以上卫生健康行政部门处以二万元以上五万元以下罚款。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1485"/>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JNCF-WS0019</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供血单位在供血前、血液制品生产单位在投入生产前，未对血液进行</w:t>
            </w:r>
            <w:r w:rsidRPr="00093603">
              <w:rPr>
                <w:rFonts w:ascii="仿宋" w:eastAsia="仿宋" w:hAnsi="仿宋" w:cs="仿宋" w:hint="eastAsia"/>
                <w:sz w:val="28"/>
                <w:szCs w:val="28"/>
              </w:rPr>
              <w:lastRenderedPageBreak/>
              <w:t>艾滋病、梅毒检测或者检测不合格的，未予以销毁</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《济南市性病防治条例》第二十三条（一）</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有下列情形之一的，由市、县（市、区）卫生行政部门按照下列规定处理：（一）违反本条例第十二条规定，尚未造成危害后果的，责令改正，并处以五千元以下罚</w:t>
            </w:r>
            <w:r w:rsidRPr="00093603">
              <w:rPr>
                <w:rFonts w:ascii="仿宋" w:eastAsia="仿宋" w:hAnsi="仿宋" w:cs="仿宋" w:hint="eastAsia"/>
                <w:sz w:val="28"/>
                <w:szCs w:val="28"/>
              </w:rPr>
              <w:lastRenderedPageBreak/>
              <w:t>款；造成危害后果的，处以五千元以上二万元以下罚款，对主管人员和直接责任人员由其所在单位或者上级机关给予处分。</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供血单位在供血前、血液制品生产单位在投入生产前，未对血液进行艾滋病、梅毒检测或者检测不合格的，未予以销毁，尚未造成危害后</w:t>
            </w:r>
            <w:r w:rsidRPr="00093603">
              <w:rPr>
                <w:rFonts w:ascii="仿宋" w:eastAsia="仿宋" w:hAnsi="仿宋" w:cs="仿宋" w:hint="eastAsia"/>
                <w:sz w:val="28"/>
                <w:szCs w:val="28"/>
              </w:rPr>
              <w:lastRenderedPageBreak/>
              <w:t>果的。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责令改正，并处以五千元以下罚款。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163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供血单位在供血前、血液制品生产单位在投入生产前，未对血液进行艾滋病、梅毒检测或者检测不合格的，未予以销毁，造成危害后果的。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处以五千元以上二万元以下罚款，对主管人员和直接责任人员由其所在单位或者上级机关给予处分。</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975"/>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JNCF-WS0020</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性病病人及感染者故意传播性病的</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《济南市性病防治条例》第二十三条（二）</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有下列情形之一的，由市、县（市、区）卫生行政部门按照下列规定处理：（二）性病病人及感染者故意传</w:t>
            </w:r>
            <w:r w:rsidRPr="00093603">
              <w:rPr>
                <w:rFonts w:ascii="仿宋" w:eastAsia="仿宋" w:hAnsi="仿宋" w:cs="仿宋" w:hint="eastAsia"/>
                <w:sz w:val="28"/>
                <w:szCs w:val="28"/>
              </w:rPr>
              <w:lastRenderedPageBreak/>
              <w:t>播性病</w:t>
            </w:r>
            <w:r w:rsidRPr="00093603">
              <w:rPr>
                <w:rFonts w:ascii="仿宋" w:eastAsia="仿宋" w:hAnsi="仿宋" w:cs="仿宋" w:hint="eastAsia"/>
                <w:sz w:val="28"/>
                <w:szCs w:val="28"/>
              </w:rPr>
              <w:t>,</w:t>
            </w:r>
            <w:r w:rsidRPr="00093603">
              <w:rPr>
                <w:rFonts w:ascii="仿宋" w:eastAsia="仿宋" w:hAnsi="仿宋" w:cs="仿宋" w:hint="eastAsia"/>
                <w:sz w:val="28"/>
                <w:szCs w:val="28"/>
              </w:rPr>
              <w:t>造成他人感染的</w:t>
            </w:r>
            <w:r w:rsidRPr="00093603">
              <w:rPr>
                <w:rFonts w:ascii="仿宋" w:eastAsia="仿宋" w:hAnsi="仿宋" w:cs="仿宋" w:hint="eastAsia"/>
                <w:sz w:val="28"/>
                <w:szCs w:val="28"/>
              </w:rPr>
              <w:t>,</w:t>
            </w:r>
            <w:r w:rsidRPr="00093603">
              <w:rPr>
                <w:rFonts w:ascii="仿宋" w:eastAsia="仿宋" w:hAnsi="仿宋" w:cs="仿宋" w:hint="eastAsia"/>
                <w:sz w:val="28"/>
                <w:szCs w:val="28"/>
              </w:rPr>
              <w:t>处以五千元以上二万元以下罚款。</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性病病人及感染者故意传播性病</w:t>
            </w:r>
            <w:r w:rsidRPr="00093603">
              <w:rPr>
                <w:rFonts w:ascii="仿宋" w:eastAsia="仿宋" w:hAnsi="仿宋" w:cs="仿宋" w:hint="eastAsia"/>
                <w:sz w:val="28"/>
                <w:szCs w:val="28"/>
              </w:rPr>
              <w:t>,</w:t>
            </w:r>
            <w:r w:rsidRPr="00093603">
              <w:rPr>
                <w:rFonts w:ascii="仿宋" w:eastAsia="仿宋" w:hAnsi="仿宋" w:cs="仿宋" w:hint="eastAsia"/>
                <w:sz w:val="28"/>
                <w:szCs w:val="28"/>
              </w:rPr>
              <w:t>造成</w:t>
            </w:r>
            <w:r w:rsidRPr="00093603">
              <w:rPr>
                <w:rFonts w:ascii="仿宋" w:eastAsia="仿宋" w:hAnsi="仿宋" w:cs="仿宋" w:hint="eastAsia"/>
                <w:sz w:val="28"/>
                <w:szCs w:val="28"/>
              </w:rPr>
              <w:t>1</w:t>
            </w:r>
            <w:r w:rsidRPr="00093603">
              <w:rPr>
                <w:rFonts w:ascii="仿宋" w:eastAsia="仿宋" w:hAnsi="仿宋" w:cs="仿宋" w:hint="eastAsia"/>
                <w:sz w:val="28"/>
                <w:szCs w:val="28"/>
              </w:rPr>
              <w:t>—</w:t>
            </w:r>
            <w:r w:rsidRPr="00093603">
              <w:rPr>
                <w:rFonts w:ascii="仿宋" w:eastAsia="仿宋" w:hAnsi="仿宋" w:cs="仿宋" w:hint="eastAsia"/>
                <w:sz w:val="28"/>
                <w:szCs w:val="28"/>
              </w:rPr>
              <w:t>2</w:t>
            </w:r>
            <w:r w:rsidRPr="00093603">
              <w:rPr>
                <w:rFonts w:ascii="仿宋" w:eastAsia="仿宋" w:hAnsi="仿宋" w:cs="仿宋" w:hint="eastAsia"/>
                <w:sz w:val="28"/>
                <w:szCs w:val="28"/>
              </w:rPr>
              <w:t>人感染的。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处以五千元以上八千元以下罚款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轻微</w:t>
            </w:r>
          </w:p>
        </w:tc>
      </w:tr>
      <w:tr w:rsidR="009B6274" w:rsidRPr="00093603">
        <w:trPr>
          <w:trHeight w:val="930"/>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性病病人及感染者故意</w:t>
            </w:r>
            <w:r w:rsidRPr="00093603">
              <w:rPr>
                <w:rFonts w:ascii="仿宋" w:eastAsia="仿宋" w:hAnsi="仿宋" w:cs="仿宋" w:hint="eastAsia"/>
                <w:sz w:val="28"/>
                <w:szCs w:val="28"/>
              </w:rPr>
              <w:lastRenderedPageBreak/>
              <w:t>传播性病</w:t>
            </w:r>
            <w:r w:rsidRPr="00093603">
              <w:rPr>
                <w:rFonts w:ascii="仿宋" w:eastAsia="仿宋" w:hAnsi="仿宋" w:cs="仿宋" w:hint="eastAsia"/>
                <w:sz w:val="28"/>
                <w:szCs w:val="28"/>
              </w:rPr>
              <w:t>,</w:t>
            </w:r>
            <w:r w:rsidRPr="00093603">
              <w:rPr>
                <w:rFonts w:ascii="仿宋" w:eastAsia="仿宋" w:hAnsi="仿宋" w:cs="仿宋" w:hint="eastAsia"/>
                <w:sz w:val="28"/>
                <w:szCs w:val="28"/>
              </w:rPr>
              <w:t>造成</w:t>
            </w:r>
            <w:r w:rsidRPr="00093603">
              <w:rPr>
                <w:rFonts w:ascii="仿宋" w:eastAsia="仿宋" w:hAnsi="仿宋" w:cs="仿宋" w:hint="eastAsia"/>
                <w:sz w:val="28"/>
                <w:szCs w:val="28"/>
              </w:rPr>
              <w:t>3</w:t>
            </w:r>
            <w:r w:rsidRPr="00093603">
              <w:rPr>
                <w:rFonts w:ascii="仿宋" w:eastAsia="仿宋" w:hAnsi="仿宋" w:cs="仿宋" w:hint="eastAsia"/>
                <w:sz w:val="28"/>
                <w:szCs w:val="28"/>
              </w:rPr>
              <w:t>—</w:t>
            </w:r>
            <w:r w:rsidRPr="00093603">
              <w:rPr>
                <w:rFonts w:ascii="仿宋" w:eastAsia="仿宋" w:hAnsi="仿宋" w:cs="仿宋" w:hint="eastAsia"/>
                <w:sz w:val="28"/>
                <w:szCs w:val="28"/>
              </w:rPr>
              <w:t>5</w:t>
            </w:r>
            <w:r w:rsidRPr="00093603">
              <w:rPr>
                <w:rFonts w:ascii="仿宋" w:eastAsia="仿宋" w:hAnsi="仿宋" w:cs="仿宋" w:hint="eastAsia"/>
                <w:sz w:val="28"/>
                <w:szCs w:val="28"/>
              </w:rPr>
              <w:t>人感染的。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处以八千元以上一</w:t>
            </w:r>
            <w:r w:rsidRPr="00093603">
              <w:rPr>
                <w:rFonts w:ascii="仿宋" w:eastAsia="仿宋" w:hAnsi="仿宋" w:cs="仿宋" w:hint="eastAsia"/>
                <w:sz w:val="28"/>
                <w:szCs w:val="28"/>
              </w:rPr>
              <w:lastRenderedPageBreak/>
              <w:t>万一千元以下罚款。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一</w:t>
            </w:r>
            <w:r w:rsidRPr="00093603">
              <w:rPr>
                <w:rFonts w:ascii="仿宋" w:eastAsia="仿宋" w:hAnsi="仿宋" w:cs="仿宋" w:hint="eastAsia"/>
                <w:sz w:val="28"/>
                <w:szCs w:val="28"/>
              </w:rPr>
              <w:lastRenderedPageBreak/>
              <w:t>般</w:t>
            </w:r>
          </w:p>
        </w:tc>
      </w:tr>
      <w:tr w:rsidR="009B6274" w:rsidRPr="00093603">
        <w:trPr>
          <w:trHeight w:val="870"/>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性病病人及感染者故意传播性病，造成</w:t>
            </w:r>
            <w:r w:rsidRPr="00093603">
              <w:rPr>
                <w:rFonts w:ascii="仿宋" w:eastAsia="仿宋" w:hAnsi="仿宋" w:cs="仿宋" w:hint="eastAsia"/>
                <w:sz w:val="28"/>
                <w:szCs w:val="28"/>
              </w:rPr>
              <w:t>6</w:t>
            </w:r>
            <w:r w:rsidRPr="00093603">
              <w:rPr>
                <w:rFonts w:ascii="仿宋" w:eastAsia="仿宋" w:hAnsi="仿宋" w:cs="仿宋" w:hint="eastAsia"/>
                <w:sz w:val="28"/>
                <w:szCs w:val="28"/>
              </w:rPr>
              <w:t>—</w:t>
            </w:r>
            <w:r w:rsidRPr="00093603">
              <w:rPr>
                <w:rFonts w:ascii="仿宋" w:eastAsia="仿宋" w:hAnsi="仿宋" w:cs="仿宋" w:hint="eastAsia"/>
                <w:sz w:val="28"/>
                <w:szCs w:val="28"/>
              </w:rPr>
              <w:t>8</w:t>
            </w:r>
            <w:r w:rsidRPr="00093603">
              <w:rPr>
                <w:rFonts w:ascii="仿宋" w:eastAsia="仿宋" w:hAnsi="仿宋" w:cs="仿宋" w:hint="eastAsia"/>
                <w:sz w:val="28"/>
                <w:szCs w:val="28"/>
              </w:rPr>
              <w:t>人感染的。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处以一万一千元以上一万四千元以下罚款。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较重</w:t>
            </w:r>
          </w:p>
        </w:tc>
      </w:tr>
      <w:tr w:rsidR="009B6274" w:rsidRPr="00093603">
        <w:trPr>
          <w:trHeight w:val="870"/>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性病病人及感染者故意传播性病，造成</w:t>
            </w:r>
            <w:r w:rsidRPr="00093603">
              <w:rPr>
                <w:rFonts w:ascii="仿宋" w:eastAsia="仿宋" w:hAnsi="仿宋" w:cs="仿宋" w:hint="eastAsia"/>
                <w:sz w:val="28"/>
                <w:szCs w:val="28"/>
              </w:rPr>
              <w:t>9</w:t>
            </w:r>
            <w:r w:rsidRPr="00093603">
              <w:rPr>
                <w:rFonts w:ascii="仿宋" w:eastAsia="仿宋" w:hAnsi="仿宋" w:cs="仿宋" w:hint="eastAsia"/>
                <w:sz w:val="28"/>
                <w:szCs w:val="28"/>
              </w:rPr>
              <w:t>—</w:t>
            </w:r>
            <w:r w:rsidRPr="00093603">
              <w:rPr>
                <w:rFonts w:ascii="仿宋" w:eastAsia="仿宋" w:hAnsi="仿宋" w:cs="仿宋" w:hint="eastAsia"/>
                <w:sz w:val="28"/>
                <w:szCs w:val="28"/>
              </w:rPr>
              <w:t>10</w:t>
            </w:r>
            <w:r w:rsidRPr="00093603">
              <w:rPr>
                <w:rFonts w:ascii="仿宋" w:eastAsia="仿宋" w:hAnsi="仿宋" w:cs="仿宋" w:hint="eastAsia"/>
                <w:sz w:val="28"/>
                <w:szCs w:val="28"/>
              </w:rPr>
              <w:t>人感染的。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处以一万四千元以上一万七千元以下罚款。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97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性病病人及感染者故意传播性病，造成</w:t>
            </w:r>
            <w:r w:rsidRPr="00093603">
              <w:rPr>
                <w:rFonts w:ascii="仿宋" w:eastAsia="仿宋" w:hAnsi="仿宋" w:cs="仿宋" w:hint="eastAsia"/>
                <w:sz w:val="28"/>
                <w:szCs w:val="28"/>
              </w:rPr>
              <w:t>10</w:t>
            </w:r>
            <w:r w:rsidRPr="00093603">
              <w:rPr>
                <w:rFonts w:ascii="仿宋" w:eastAsia="仿宋" w:hAnsi="仿宋" w:cs="仿宋" w:hint="eastAsia"/>
                <w:sz w:val="28"/>
                <w:szCs w:val="28"/>
              </w:rPr>
              <w:t>人以上感染的。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处以一万七千元以上二万元以下罚款。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特别</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90"/>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JNCF-WS0021</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性病医疗机</w:t>
            </w:r>
            <w:r w:rsidRPr="00093603">
              <w:rPr>
                <w:rFonts w:ascii="仿宋" w:eastAsia="仿宋" w:hAnsi="仿宋" w:cs="仿宋" w:hint="eastAsia"/>
                <w:sz w:val="28"/>
                <w:szCs w:val="28"/>
              </w:rPr>
              <w:lastRenderedPageBreak/>
              <w:t>构未按照国家、省卫生行政部门规定的性病诊断标准和治疗方案对性病病人进行诊断的</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《济南市性</w:t>
            </w:r>
            <w:r w:rsidRPr="00093603">
              <w:rPr>
                <w:rFonts w:ascii="仿宋" w:eastAsia="仿宋" w:hAnsi="仿宋" w:cs="仿宋" w:hint="eastAsia"/>
                <w:sz w:val="28"/>
                <w:szCs w:val="28"/>
              </w:rPr>
              <w:lastRenderedPageBreak/>
              <w:t>病防治条例》第二十三条（三）</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有下列情形之一的，由市、</w:t>
            </w:r>
            <w:r w:rsidRPr="00093603">
              <w:rPr>
                <w:rFonts w:ascii="仿宋" w:eastAsia="仿宋" w:hAnsi="仿宋" w:cs="仿宋" w:hint="eastAsia"/>
                <w:sz w:val="28"/>
                <w:szCs w:val="28"/>
              </w:rPr>
              <w:lastRenderedPageBreak/>
              <w:t>县（市、区）卫生行政部门按照下列规定处理：（三）违反本条例第十五条第一款规定，尚未造成危害后果的，给予警告，并责令限期改正；造成危害后果的，处以二千元以上二万元以下罚款。</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性病医疗机构未按照国</w:t>
            </w:r>
            <w:r w:rsidRPr="00093603">
              <w:rPr>
                <w:rFonts w:ascii="仿宋" w:eastAsia="仿宋" w:hAnsi="仿宋" w:cs="仿宋" w:hint="eastAsia"/>
                <w:sz w:val="28"/>
                <w:szCs w:val="28"/>
              </w:rPr>
              <w:lastRenderedPageBreak/>
              <w:t>家、省卫生行政部门规定的性病诊断标准和治疗方案对性病病人进行诊断和治疗的，尚未造成危害后果的。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给予警告，并责令</w:t>
            </w:r>
            <w:r w:rsidRPr="00093603">
              <w:rPr>
                <w:rFonts w:ascii="仿宋" w:eastAsia="仿宋" w:hAnsi="仿宋" w:cs="仿宋" w:hint="eastAsia"/>
                <w:sz w:val="28"/>
                <w:szCs w:val="28"/>
              </w:rPr>
              <w:lastRenderedPageBreak/>
              <w:t>限期改正。</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一</w:t>
            </w:r>
            <w:r w:rsidRPr="00093603">
              <w:rPr>
                <w:rFonts w:ascii="仿宋" w:eastAsia="仿宋" w:hAnsi="仿宋" w:cs="仿宋" w:hint="eastAsia"/>
                <w:sz w:val="28"/>
                <w:szCs w:val="28"/>
              </w:rPr>
              <w:lastRenderedPageBreak/>
              <w:t>般</w:t>
            </w:r>
          </w:p>
        </w:tc>
      </w:tr>
      <w:tr w:rsidR="009B6274" w:rsidRPr="00093603">
        <w:trPr>
          <w:trHeight w:val="112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性病医疗机构未按照国家、省卫生行政部门规定的性病诊断标准和治疗方案对性病病人进行诊断和治疗的，造成严重后果的。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处以二千元以上二万元以下罚款。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825"/>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JNCF-WS0022</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性病医疗机构未严格执</w:t>
            </w:r>
            <w:r w:rsidRPr="00093603">
              <w:rPr>
                <w:rFonts w:ascii="仿宋" w:eastAsia="仿宋" w:hAnsi="仿宋" w:cs="仿宋" w:hint="eastAsia"/>
                <w:sz w:val="28"/>
                <w:szCs w:val="28"/>
              </w:rPr>
              <w:lastRenderedPageBreak/>
              <w:t>行国家有关消毒管理的规定的</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《济南市性病防治条例》</w:t>
            </w:r>
            <w:r w:rsidRPr="00093603">
              <w:rPr>
                <w:rFonts w:ascii="仿宋" w:eastAsia="仿宋" w:hAnsi="仿宋" w:cs="仿宋" w:hint="eastAsia"/>
                <w:sz w:val="28"/>
                <w:szCs w:val="28"/>
              </w:rPr>
              <w:lastRenderedPageBreak/>
              <w:t>第二十三条（三）</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有下列情形之一的，由市、县（市、区）卫生行政部门</w:t>
            </w:r>
            <w:r w:rsidRPr="00093603">
              <w:rPr>
                <w:rFonts w:ascii="仿宋" w:eastAsia="仿宋" w:hAnsi="仿宋" w:cs="仿宋" w:hint="eastAsia"/>
                <w:sz w:val="28"/>
                <w:szCs w:val="28"/>
              </w:rPr>
              <w:lastRenderedPageBreak/>
              <w:t>按照下列规定处理：（三）违反本条例第十五条第二款规定</w:t>
            </w:r>
            <w:r w:rsidRPr="00093603">
              <w:rPr>
                <w:rFonts w:ascii="仿宋" w:eastAsia="仿宋" w:hAnsi="仿宋" w:cs="仿宋" w:hint="eastAsia"/>
                <w:sz w:val="28"/>
                <w:szCs w:val="28"/>
              </w:rPr>
              <w:t>,</w:t>
            </w:r>
            <w:r w:rsidRPr="00093603">
              <w:rPr>
                <w:rFonts w:ascii="仿宋" w:eastAsia="仿宋" w:hAnsi="仿宋" w:cs="仿宋" w:hint="eastAsia"/>
                <w:sz w:val="28"/>
                <w:szCs w:val="28"/>
              </w:rPr>
              <w:t>尚未造成危害后果的</w:t>
            </w:r>
            <w:r w:rsidRPr="00093603">
              <w:rPr>
                <w:rFonts w:ascii="仿宋" w:eastAsia="仿宋" w:hAnsi="仿宋" w:cs="仿宋" w:hint="eastAsia"/>
                <w:sz w:val="28"/>
                <w:szCs w:val="28"/>
              </w:rPr>
              <w:t>,</w:t>
            </w:r>
            <w:r w:rsidRPr="00093603">
              <w:rPr>
                <w:rFonts w:ascii="仿宋" w:eastAsia="仿宋" w:hAnsi="仿宋" w:cs="仿宋" w:hint="eastAsia"/>
                <w:sz w:val="28"/>
                <w:szCs w:val="28"/>
              </w:rPr>
              <w:t>给予警告</w:t>
            </w:r>
            <w:r w:rsidRPr="00093603">
              <w:rPr>
                <w:rFonts w:ascii="仿宋" w:eastAsia="仿宋" w:hAnsi="仿宋" w:cs="仿宋" w:hint="eastAsia"/>
                <w:sz w:val="28"/>
                <w:szCs w:val="28"/>
              </w:rPr>
              <w:t>,</w:t>
            </w:r>
            <w:r w:rsidRPr="00093603">
              <w:rPr>
                <w:rFonts w:ascii="仿宋" w:eastAsia="仿宋" w:hAnsi="仿宋" w:cs="仿宋" w:hint="eastAsia"/>
                <w:sz w:val="28"/>
                <w:szCs w:val="28"/>
              </w:rPr>
              <w:t>并责令限期改正</w:t>
            </w:r>
            <w:r w:rsidRPr="00093603">
              <w:rPr>
                <w:rFonts w:ascii="仿宋" w:eastAsia="仿宋" w:hAnsi="仿宋" w:cs="仿宋" w:hint="eastAsia"/>
                <w:sz w:val="28"/>
                <w:szCs w:val="28"/>
              </w:rPr>
              <w:t>;</w:t>
            </w:r>
            <w:r w:rsidRPr="00093603">
              <w:rPr>
                <w:rFonts w:ascii="仿宋" w:eastAsia="仿宋" w:hAnsi="仿宋" w:cs="仿宋" w:hint="eastAsia"/>
                <w:sz w:val="28"/>
                <w:szCs w:val="28"/>
              </w:rPr>
              <w:t>造成危害后果的</w:t>
            </w:r>
            <w:r w:rsidRPr="00093603">
              <w:rPr>
                <w:rFonts w:ascii="仿宋" w:eastAsia="仿宋" w:hAnsi="仿宋" w:cs="仿宋" w:hint="eastAsia"/>
                <w:sz w:val="28"/>
                <w:szCs w:val="28"/>
              </w:rPr>
              <w:t>,</w:t>
            </w:r>
            <w:r w:rsidRPr="00093603">
              <w:rPr>
                <w:rFonts w:ascii="仿宋" w:eastAsia="仿宋" w:hAnsi="仿宋" w:cs="仿宋" w:hint="eastAsia"/>
                <w:sz w:val="28"/>
                <w:szCs w:val="28"/>
              </w:rPr>
              <w:t>处以二千元以上二万元以下罚款。</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性病医疗机构未严格执行国家有关消毒管理的</w:t>
            </w:r>
            <w:r w:rsidRPr="00093603">
              <w:rPr>
                <w:rFonts w:ascii="仿宋" w:eastAsia="仿宋" w:hAnsi="仿宋" w:cs="仿宋" w:hint="eastAsia"/>
                <w:sz w:val="28"/>
                <w:szCs w:val="28"/>
              </w:rPr>
              <w:lastRenderedPageBreak/>
              <w:t>规定的，尚未造成危害后果的。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给予警告</w:t>
            </w:r>
            <w:r w:rsidRPr="00093603">
              <w:rPr>
                <w:rFonts w:ascii="仿宋" w:eastAsia="仿宋" w:hAnsi="仿宋" w:cs="仿宋" w:hint="eastAsia"/>
                <w:sz w:val="28"/>
                <w:szCs w:val="28"/>
              </w:rPr>
              <w:t>,</w:t>
            </w:r>
            <w:r w:rsidRPr="00093603">
              <w:rPr>
                <w:rFonts w:ascii="仿宋" w:eastAsia="仿宋" w:hAnsi="仿宋" w:cs="仿宋" w:hint="eastAsia"/>
                <w:sz w:val="28"/>
                <w:szCs w:val="28"/>
              </w:rPr>
              <w:t>并责令限期改正。</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轻微</w:t>
            </w:r>
          </w:p>
        </w:tc>
      </w:tr>
      <w:tr w:rsidR="009B6274" w:rsidRPr="00093603">
        <w:trPr>
          <w:trHeight w:val="88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性病医疗机构未严格执行国家有关消毒管理的规定的，造成</w:t>
            </w:r>
            <w:r w:rsidRPr="00093603">
              <w:rPr>
                <w:rFonts w:ascii="仿宋" w:eastAsia="仿宋" w:hAnsi="仿宋" w:cs="仿宋" w:hint="eastAsia"/>
                <w:sz w:val="28"/>
                <w:szCs w:val="28"/>
              </w:rPr>
              <w:t>3</w:t>
            </w:r>
            <w:r w:rsidRPr="00093603">
              <w:rPr>
                <w:rFonts w:ascii="仿宋" w:eastAsia="仿宋" w:hAnsi="仿宋" w:cs="仿宋" w:hint="eastAsia"/>
                <w:sz w:val="28"/>
                <w:szCs w:val="28"/>
              </w:rPr>
              <w:t>例以下感染性疾病暴发的。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处以二千元以上六千五百元以下罚款。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100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性病医疗机构未严格执行国家有关消毒管理的规定的，造成</w:t>
            </w:r>
            <w:r w:rsidRPr="00093603">
              <w:rPr>
                <w:rFonts w:ascii="仿宋" w:eastAsia="仿宋" w:hAnsi="仿宋" w:cs="仿宋" w:hint="eastAsia"/>
                <w:sz w:val="28"/>
                <w:szCs w:val="28"/>
              </w:rPr>
              <w:t>3</w:t>
            </w:r>
            <w:r w:rsidRPr="00093603">
              <w:rPr>
                <w:rFonts w:ascii="仿宋" w:eastAsia="仿宋" w:hAnsi="仿宋" w:cs="仿宋" w:hint="eastAsia"/>
                <w:sz w:val="28"/>
                <w:szCs w:val="28"/>
              </w:rPr>
              <w:t>例以上（包含</w:t>
            </w:r>
            <w:r w:rsidRPr="00093603">
              <w:rPr>
                <w:rFonts w:ascii="仿宋" w:eastAsia="仿宋" w:hAnsi="仿宋" w:cs="仿宋" w:hint="eastAsia"/>
                <w:sz w:val="28"/>
                <w:szCs w:val="28"/>
              </w:rPr>
              <w:t>3</w:t>
            </w:r>
            <w:r w:rsidRPr="00093603">
              <w:rPr>
                <w:rFonts w:ascii="仿宋" w:eastAsia="仿宋" w:hAnsi="仿宋" w:cs="仿宋" w:hint="eastAsia"/>
                <w:sz w:val="28"/>
                <w:szCs w:val="28"/>
              </w:rPr>
              <w:t>例）、</w:t>
            </w:r>
            <w:r w:rsidRPr="00093603">
              <w:rPr>
                <w:rFonts w:ascii="仿宋" w:eastAsia="仿宋" w:hAnsi="仿宋" w:cs="仿宋" w:hint="eastAsia"/>
                <w:sz w:val="28"/>
                <w:szCs w:val="28"/>
              </w:rPr>
              <w:t>5</w:t>
            </w:r>
            <w:r w:rsidRPr="00093603">
              <w:rPr>
                <w:rFonts w:ascii="仿宋" w:eastAsia="仿宋" w:hAnsi="仿宋" w:cs="仿宋" w:hint="eastAsia"/>
                <w:sz w:val="28"/>
                <w:szCs w:val="28"/>
              </w:rPr>
              <w:t>例以下感染性疾病暴发的。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处以六千五百元以上一万一千元以下罚款。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较重</w:t>
            </w:r>
          </w:p>
        </w:tc>
      </w:tr>
      <w:tr w:rsidR="009B6274" w:rsidRPr="00093603">
        <w:trPr>
          <w:trHeight w:val="1020"/>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性病医疗机构未严格执行国家有关消毒管理的</w:t>
            </w:r>
            <w:r w:rsidRPr="00093603">
              <w:rPr>
                <w:rFonts w:ascii="仿宋" w:eastAsia="仿宋" w:hAnsi="仿宋" w:cs="仿宋" w:hint="eastAsia"/>
                <w:sz w:val="28"/>
                <w:szCs w:val="28"/>
              </w:rPr>
              <w:lastRenderedPageBreak/>
              <w:t>规定的，造成</w:t>
            </w:r>
            <w:r w:rsidRPr="00093603">
              <w:rPr>
                <w:rFonts w:ascii="仿宋" w:eastAsia="仿宋" w:hAnsi="仿宋" w:cs="仿宋" w:hint="eastAsia"/>
                <w:sz w:val="28"/>
                <w:szCs w:val="28"/>
              </w:rPr>
              <w:t>5</w:t>
            </w:r>
            <w:r w:rsidRPr="00093603">
              <w:rPr>
                <w:rFonts w:ascii="仿宋" w:eastAsia="仿宋" w:hAnsi="仿宋" w:cs="仿宋" w:hint="eastAsia"/>
                <w:sz w:val="28"/>
                <w:szCs w:val="28"/>
              </w:rPr>
              <w:t>例以上（包含</w:t>
            </w:r>
            <w:r w:rsidRPr="00093603">
              <w:rPr>
                <w:rFonts w:ascii="仿宋" w:eastAsia="仿宋" w:hAnsi="仿宋" w:cs="仿宋" w:hint="eastAsia"/>
                <w:sz w:val="28"/>
                <w:szCs w:val="28"/>
              </w:rPr>
              <w:t>5</w:t>
            </w:r>
            <w:r w:rsidRPr="00093603">
              <w:rPr>
                <w:rFonts w:ascii="仿宋" w:eastAsia="仿宋" w:hAnsi="仿宋" w:cs="仿宋" w:hint="eastAsia"/>
                <w:sz w:val="28"/>
                <w:szCs w:val="28"/>
              </w:rPr>
              <w:t>例）、</w:t>
            </w:r>
            <w:r w:rsidRPr="00093603">
              <w:rPr>
                <w:rFonts w:ascii="仿宋" w:eastAsia="仿宋" w:hAnsi="仿宋" w:cs="仿宋" w:hint="eastAsia"/>
                <w:sz w:val="28"/>
                <w:szCs w:val="28"/>
              </w:rPr>
              <w:t>10</w:t>
            </w:r>
            <w:r w:rsidRPr="00093603">
              <w:rPr>
                <w:rFonts w:ascii="仿宋" w:eastAsia="仿宋" w:hAnsi="仿宋" w:cs="仿宋" w:hint="eastAsia"/>
                <w:sz w:val="28"/>
                <w:szCs w:val="28"/>
              </w:rPr>
              <w:t>例以下感染性疾病暴发的。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处以一万一千元以上一万五千五百元</w:t>
            </w:r>
            <w:r w:rsidRPr="00093603">
              <w:rPr>
                <w:rFonts w:ascii="仿宋" w:eastAsia="仿宋" w:hAnsi="仿宋" w:cs="仿宋" w:hint="eastAsia"/>
                <w:sz w:val="28"/>
                <w:szCs w:val="28"/>
              </w:rPr>
              <w:lastRenderedPageBreak/>
              <w:t>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严重</w:t>
            </w:r>
          </w:p>
        </w:tc>
      </w:tr>
      <w:tr w:rsidR="009B6274" w:rsidRPr="00093603">
        <w:trPr>
          <w:trHeight w:val="58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性病医疗机构未严格执行国家有关消毒管理的规定的，造成</w:t>
            </w:r>
            <w:r w:rsidRPr="00093603">
              <w:rPr>
                <w:rFonts w:ascii="仿宋" w:eastAsia="仿宋" w:hAnsi="仿宋" w:cs="仿宋" w:hint="eastAsia"/>
                <w:sz w:val="28"/>
                <w:szCs w:val="28"/>
              </w:rPr>
              <w:t>10</w:t>
            </w:r>
            <w:r w:rsidRPr="00093603">
              <w:rPr>
                <w:rFonts w:ascii="仿宋" w:eastAsia="仿宋" w:hAnsi="仿宋" w:cs="仿宋" w:hint="eastAsia"/>
                <w:sz w:val="28"/>
                <w:szCs w:val="28"/>
              </w:rPr>
              <w:t>例以上（包含</w:t>
            </w:r>
            <w:r w:rsidRPr="00093603">
              <w:rPr>
                <w:rFonts w:ascii="仿宋" w:eastAsia="仿宋" w:hAnsi="仿宋" w:cs="仿宋" w:hint="eastAsia"/>
                <w:sz w:val="28"/>
                <w:szCs w:val="28"/>
              </w:rPr>
              <w:t>10</w:t>
            </w:r>
            <w:r w:rsidRPr="00093603">
              <w:rPr>
                <w:rFonts w:ascii="仿宋" w:eastAsia="仿宋" w:hAnsi="仿宋" w:cs="仿宋" w:hint="eastAsia"/>
                <w:sz w:val="28"/>
                <w:szCs w:val="28"/>
              </w:rPr>
              <w:t>例）感染性疾病暴发的，或由于感染性疾病暴发直接导致患者死亡的。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处以一万五千五百元以上二万元以下罚款。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特别</w:t>
            </w:r>
          </w:p>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1575"/>
          <w:jc w:val="center"/>
        </w:trPr>
        <w:tc>
          <w:tcPr>
            <w:tcW w:w="93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JNCF-WS0023</w:t>
            </w:r>
          </w:p>
        </w:tc>
        <w:tc>
          <w:tcPr>
            <w:tcW w:w="154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性病医疗机构及其工作人员未对诊</w:t>
            </w:r>
            <w:r w:rsidRPr="00093603">
              <w:rPr>
                <w:rFonts w:ascii="仿宋" w:eastAsia="仿宋" w:hAnsi="仿宋" w:cs="仿宋" w:hint="eastAsia"/>
                <w:sz w:val="28"/>
                <w:szCs w:val="28"/>
              </w:rPr>
              <w:lastRenderedPageBreak/>
              <w:t>治的性病病人的姓名、住址、工作单位和病史严格保密</w:t>
            </w:r>
          </w:p>
        </w:tc>
        <w:tc>
          <w:tcPr>
            <w:tcW w:w="180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《济南市性病防治条例》第二十四条</w:t>
            </w:r>
          </w:p>
        </w:tc>
        <w:tc>
          <w:tcPr>
            <w:tcW w:w="357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性病医疗机构违反本条例第十六条第一款规定的，由市卫生行政部门予以警告，</w:t>
            </w:r>
            <w:r w:rsidRPr="00093603">
              <w:rPr>
                <w:rFonts w:ascii="仿宋" w:eastAsia="仿宋" w:hAnsi="仿宋" w:cs="仿宋" w:hint="eastAsia"/>
                <w:sz w:val="28"/>
                <w:szCs w:val="28"/>
              </w:rPr>
              <w:lastRenderedPageBreak/>
              <w:t>对主管人员和直接责任人员由其所在单位或者上级机关给予处分。</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性病医疗机构及其工作人员未对诊治的性病病人的姓名、住址、工作</w:t>
            </w:r>
            <w:r w:rsidRPr="00093603">
              <w:rPr>
                <w:rFonts w:ascii="仿宋" w:eastAsia="仿宋" w:hAnsi="仿宋" w:cs="仿宋" w:hint="eastAsia"/>
                <w:sz w:val="28"/>
                <w:szCs w:val="28"/>
              </w:rPr>
              <w:lastRenderedPageBreak/>
              <w:t>单位和病史严格保密。</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予以警告，对主管人员和直接责任人员由其所在单位或</w:t>
            </w:r>
            <w:r w:rsidRPr="00093603">
              <w:rPr>
                <w:rFonts w:ascii="仿宋" w:eastAsia="仿宋" w:hAnsi="仿宋" w:cs="仿宋" w:hint="eastAsia"/>
                <w:sz w:val="28"/>
                <w:szCs w:val="28"/>
              </w:rPr>
              <w:lastRenderedPageBreak/>
              <w:t>者上级机关给予处分。</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一般</w:t>
            </w:r>
          </w:p>
        </w:tc>
      </w:tr>
      <w:tr w:rsidR="009B6274" w:rsidRPr="00093603">
        <w:trPr>
          <w:trHeight w:val="1170"/>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JNCF-WS0024</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性病医疗机构未按照规定报告性病疫情或者隐瞒、谎报、缓报性病疫情的</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《济南市性病防治条例》第二十六条</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医疗机构未按照规定报告性病疫情或者隐瞒、谎报、缓报性病疫情的，由市、县（市、区）卫生行政部门责令改正，通报批评，给予警告；造成性病传播、流行或者其他严重后果的，对负有责任的主管人员和其他</w:t>
            </w:r>
            <w:r w:rsidRPr="00093603">
              <w:rPr>
                <w:rFonts w:ascii="仿宋" w:eastAsia="仿宋" w:hAnsi="仿宋" w:cs="仿宋" w:hint="eastAsia"/>
                <w:sz w:val="28"/>
                <w:szCs w:val="28"/>
              </w:rPr>
              <w:lastRenderedPageBreak/>
              <w:t>直接责任人员，依法给予降级、撤职、开除的处分，并可以依法吊销有关责任人员的执业证书；构成犯罪的，依法追究刑事责任。</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性病医疗机构未按照规定报告性病疫情或者隐瞒、谎报、缓报性病疫情的，未导致性病传播的。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责令改正，通报批评，给予警告。</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160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性病医疗机构未按照规定报告性病疫情或者隐瞒、谎报、缓报性病疫</w:t>
            </w:r>
            <w:r w:rsidRPr="00093603">
              <w:rPr>
                <w:rFonts w:ascii="仿宋" w:eastAsia="仿宋" w:hAnsi="仿宋" w:cs="仿宋" w:hint="eastAsia"/>
                <w:sz w:val="28"/>
                <w:szCs w:val="28"/>
              </w:rPr>
              <w:lastRenderedPageBreak/>
              <w:t>情的，导致性病传播、流行或者其他严重后果的。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依法吊销有关责任人员的执业证书。</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795"/>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JNCF-WS0025</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禁止吸烟的公共场所的管理单位没有制定本单位禁止吸烟的制度和措施</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《济南市公共场所禁止吸烟的规定》第九条</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予以警告</w:t>
            </w:r>
            <w:r w:rsidRPr="00093603">
              <w:rPr>
                <w:rFonts w:ascii="仿宋" w:eastAsia="仿宋" w:hAnsi="仿宋" w:cs="仿宋" w:hint="eastAsia"/>
                <w:sz w:val="28"/>
                <w:szCs w:val="28"/>
              </w:rPr>
              <w:t>,</w:t>
            </w:r>
            <w:r w:rsidRPr="00093603">
              <w:rPr>
                <w:rFonts w:ascii="仿宋" w:eastAsia="仿宋" w:hAnsi="仿宋" w:cs="仿宋" w:hint="eastAsia"/>
                <w:sz w:val="28"/>
                <w:szCs w:val="28"/>
              </w:rPr>
              <w:t>责令限期改正</w:t>
            </w:r>
            <w:r w:rsidRPr="00093603">
              <w:rPr>
                <w:rFonts w:ascii="仿宋" w:eastAsia="仿宋" w:hAnsi="仿宋" w:cs="仿宋" w:hint="eastAsia"/>
                <w:sz w:val="28"/>
                <w:szCs w:val="28"/>
              </w:rPr>
              <w:t>;</w:t>
            </w:r>
            <w:r w:rsidRPr="00093603">
              <w:rPr>
                <w:rFonts w:ascii="仿宋" w:eastAsia="仿宋" w:hAnsi="仿宋" w:cs="仿宋" w:hint="eastAsia"/>
                <w:sz w:val="28"/>
                <w:szCs w:val="28"/>
              </w:rPr>
              <w:t>对逾期不改正的</w:t>
            </w:r>
            <w:r w:rsidRPr="00093603">
              <w:rPr>
                <w:rFonts w:ascii="仿宋" w:eastAsia="仿宋" w:hAnsi="仿宋" w:cs="仿宋" w:hint="eastAsia"/>
                <w:sz w:val="28"/>
                <w:szCs w:val="28"/>
              </w:rPr>
              <w:t>,</w:t>
            </w:r>
            <w:r w:rsidRPr="00093603">
              <w:rPr>
                <w:rFonts w:ascii="仿宋" w:eastAsia="仿宋" w:hAnsi="仿宋" w:cs="仿宋" w:hint="eastAsia"/>
                <w:sz w:val="28"/>
                <w:szCs w:val="28"/>
              </w:rPr>
              <w:t>处以五百元以上三千元以下罚款。</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禁止吸烟的公共场所的管理单位没有制定本单位禁止吸烟的制度和措施。</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予以警告</w:t>
            </w:r>
            <w:r w:rsidRPr="00093603">
              <w:rPr>
                <w:rFonts w:ascii="仿宋" w:eastAsia="仿宋" w:hAnsi="仿宋" w:cs="仿宋" w:hint="eastAsia"/>
                <w:sz w:val="28"/>
                <w:szCs w:val="28"/>
              </w:rPr>
              <w:t>,</w:t>
            </w:r>
            <w:r w:rsidRPr="00093603">
              <w:rPr>
                <w:rFonts w:ascii="仿宋" w:eastAsia="仿宋" w:hAnsi="仿宋" w:cs="仿宋" w:hint="eastAsia"/>
                <w:sz w:val="28"/>
                <w:szCs w:val="28"/>
              </w:rPr>
              <w:t>责令限期改正。</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82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经责令限期改正，逾期不改正的。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处以五百元以上三千元以下罚款。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585"/>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JNCF-WS0026</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禁止吸烟的</w:t>
            </w:r>
            <w:r w:rsidRPr="00093603">
              <w:rPr>
                <w:rFonts w:ascii="仿宋" w:eastAsia="仿宋" w:hAnsi="仿宋" w:cs="仿宋" w:hint="eastAsia"/>
                <w:sz w:val="28"/>
                <w:szCs w:val="28"/>
              </w:rPr>
              <w:lastRenderedPageBreak/>
              <w:t>公共场所的管理单位未在公共场所内设置统一的禁止吸烟标志</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《济南市公</w:t>
            </w:r>
            <w:r w:rsidRPr="00093603">
              <w:rPr>
                <w:rFonts w:ascii="仿宋" w:eastAsia="仿宋" w:hAnsi="仿宋" w:cs="仿宋" w:hint="eastAsia"/>
                <w:sz w:val="28"/>
                <w:szCs w:val="28"/>
              </w:rPr>
              <w:lastRenderedPageBreak/>
              <w:t>共场所禁止吸烟的规定》第九条</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予以警告</w:t>
            </w:r>
            <w:r w:rsidRPr="00093603">
              <w:rPr>
                <w:rFonts w:ascii="仿宋" w:eastAsia="仿宋" w:hAnsi="仿宋" w:cs="仿宋" w:hint="eastAsia"/>
                <w:sz w:val="28"/>
                <w:szCs w:val="28"/>
              </w:rPr>
              <w:t>,</w:t>
            </w:r>
            <w:r w:rsidRPr="00093603">
              <w:rPr>
                <w:rFonts w:ascii="仿宋" w:eastAsia="仿宋" w:hAnsi="仿宋" w:cs="仿宋" w:hint="eastAsia"/>
                <w:sz w:val="28"/>
                <w:szCs w:val="28"/>
              </w:rPr>
              <w:t>责令限期改正</w:t>
            </w:r>
            <w:r w:rsidRPr="00093603">
              <w:rPr>
                <w:rFonts w:ascii="仿宋" w:eastAsia="仿宋" w:hAnsi="仿宋" w:cs="仿宋" w:hint="eastAsia"/>
                <w:sz w:val="28"/>
                <w:szCs w:val="28"/>
              </w:rPr>
              <w:t>;</w:t>
            </w:r>
            <w:r w:rsidRPr="00093603">
              <w:rPr>
                <w:rFonts w:ascii="仿宋" w:eastAsia="仿宋" w:hAnsi="仿宋" w:cs="仿宋" w:hint="eastAsia"/>
                <w:sz w:val="28"/>
                <w:szCs w:val="28"/>
              </w:rPr>
              <w:lastRenderedPageBreak/>
              <w:t>对逾期不改正的</w:t>
            </w:r>
            <w:r w:rsidRPr="00093603">
              <w:rPr>
                <w:rFonts w:ascii="仿宋" w:eastAsia="仿宋" w:hAnsi="仿宋" w:cs="仿宋" w:hint="eastAsia"/>
                <w:sz w:val="28"/>
                <w:szCs w:val="28"/>
              </w:rPr>
              <w:t>,</w:t>
            </w:r>
            <w:r w:rsidRPr="00093603">
              <w:rPr>
                <w:rFonts w:ascii="仿宋" w:eastAsia="仿宋" w:hAnsi="仿宋" w:cs="仿宋" w:hint="eastAsia"/>
                <w:sz w:val="28"/>
                <w:szCs w:val="28"/>
              </w:rPr>
              <w:t>处以五百元以上三千元以下罚款。</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禁止吸烟的公共场所的</w:t>
            </w:r>
            <w:r w:rsidRPr="00093603">
              <w:rPr>
                <w:rFonts w:ascii="仿宋" w:eastAsia="仿宋" w:hAnsi="仿宋" w:cs="仿宋" w:hint="eastAsia"/>
                <w:sz w:val="28"/>
                <w:szCs w:val="28"/>
              </w:rPr>
              <w:lastRenderedPageBreak/>
              <w:t>管理单位未在禁止吸烟的公共场所内设置统一的禁止吸烟标志。</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予以警告</w:t>
            </w:r>
            <w:r w:rsidRPr="00093603">
              <w:rPr>
                <w:rFonts w:ascii="仿宋" w:eastAsia="仿宋" w:hAnsi="仿宋" w:cs="仿宋" w:hint="eastAsia"/>
                <w:sz w:val="28"/>
                <w:szCs w:val="28"/>
              </w:rPr>
              <w:t>,</w:t>
            </w:r>
            <w:r w:rsidRPr="00093603">
              <w:rPr>
                <w:rFonts w:ascii="仿宋" w:eastAsia="仿宋" w:hAnsi="仿宋" w:cs="仿宋" w:hint="eastAsia"/>
                <w:sz w:val="28"/>
                <w:szCs w:val="28"/>
              </w:rPr>
              <w:t>责令限</w:t>
            </w:r>
            <w:r w:rsidRPr="00093603">
              <w:rPr>
                <w:rFonts w:ascii="仿宋" w:eastAsia="仿宋" w:hAnsi="仿宋" w:cs="仿宋" w:hint="eastAsia"/>
                <w:sz w:val="28"/>
                <w:szCs w:val="28"/>
              </w:rPr>
              <w:lastRenderedPageBreak/>
              <w:t>期改正。</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一</w:t>
            </w:r>
            <w:r w:rsidRPr="00093603">
              <w:rPr>
                <w:rFonts w:ascii="仿宋" w:eastAsia="仿宋" w:hAnsi="仿宋" w:cs="仿宋" w:hint="eastAsia"/>
                <w:sz w:val="28"/>
                <w:szCs w:val="28"/>
              </w:rPr>
              <w:lastRenderedPageBreak/>
              <w:t>般</w:t>
            </w:r>
          </w:p>
        </w:tc>
      </w:tr>
      <w:tr w:rsidR="009B6274" w:rsidRPr="00093603">
        <w:trPr>
          <w:trHeight w:val="58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经责令限期改正，逾期不改正的。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处以五百元以上三千元以下罚款。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585"/>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JNCF-WS0027</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禁止吸烟的公共场所的管理单位在公共场所内设置吸烟器具和附有烟草广告的标</w:t>
            </w:r>
            <w:r w:rsidRPr="00093603">
              <w:rPr>
                <w:rFonts w:ascii="仿宋" w:eastAsia="仿宋" w:hAnsi="仿宋" w:cs="仿宋" w:hint="eastAsia"/>
                <w:sz w:val="28"/>
                <w:szCs w:val="28"/>
              </w:rPr>
              <w:lastRenderedPageBreak/>
              <w:t>志</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《济南市公共场所禁止吸烟的规定》第九条。</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予以警告</w:t>
            </w:r>
            <w:r w:rsidRPr="00093603">
              <w:rPr>
                <w:rFonts w:ascii="仿宋" w:eastAsia="仿宋" w:hAnsi="仿宋" w:cs="仿宋" w:hint="eastAsia"/>
                <w:sz w:val="28"/>
                <w:szCs w:val="28"/>
              </w:rPr>
              <w:t>,</w:t>
            </w:r>
            <w:r w:rsidRPr="00093603">
              <w:rPr>
                <w:rFonts w:ascii="仿宋" w:eastAsia="仿宋" w:hAnsi="仿宋" w:cs="仿宋" w:hint="eastAsia"/>
                <w:sz w:val="28"/>
                <w:szCs w:val="28"/>
              </w:rPr>
              <w:t>责令限期改正</w:t>
            </w:r>
            <w:r w:rsidRPr="00093603">
              <w:rPr>
                <w:rFonts w:ascii="仿宋" w:eastAsia="仿宋" w:hAnsi="仿宋" w:cs="仿宋" w:hint="eastAsia"/>
                <w:sz w:val="28"/>
                <w:szCs w:val="28"/>
              </w:rPr>
              <w:t>;</w:t>
            </w:r>
            <w:r w:rsidRPr="00093603">
              <w:rPr>
                <w:rFonts w:ascii="仿宋" w:eastAsia="仿宋" w:hAnsi="仿宋" w:cs="仿宋" w:hint="eastAsia"/>
                <w:sz w:val="28"/>
                <w:szCs w:val="28"/>
              </w:rPr>
              <w:t>对逾期不改正的</w:t>
            </w:r>
            <w:r w:rsidRPr="00093603">
              <w:rPr>
                <w:rFonts w:ascii="仿宋" w:eastAsia="仿宋" w:hAnsi="仿宋" w:cs="仿宋" w:hint="eastAsia"/>
                <w:sz w:val="28"/>
                <w:szCs w:val="28"/>
              </w:rPr>
              <w:t>,</w:t>
            </w:r>
            <w:r w:rsidRPr="00093603">
              <w:rPr>
                <w:rFonts w:ascii="仿宋" w:eastAsia="仿宋" w:hAnsi="仿宋" w:cs="仿宋" w:hint="eastAsia"/>
                <w:sz w:val="28"/>
                <w:szCs w:val="28"/>
              </w:rPr>
              <w:t>处以五百元以上三千元以下罚款。</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禁止吸烟的公共场所的管理单位在公共场所内设置吸烟器具和附有烟草广告的标志。</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予以警告</w:t>
            </w:r>
            <w:r w:rsidRPr="00093603">
              <w:rPr>
                <w:rFonts w:ascii="仿宋" w:eastAsia="仿宋" w:hAnsi="仿宋" w:cs="仿宋" w:hint="eastAsia"/>
                <w:sz w:val="28"/>
                <w:szCs w:val="28"/>
              </w:rPr>
              <w:t>,</w:t>
            </w:r>
            <w:r w:rsidRPr="00093603">
              <w:rPr>
                <w:rFonts w:ascii="仿宋" w:eastAsia="仿宋" w:hAnsi="仿宋" w:cs="仿宋" w:hint="eastAsia"/>
                <w:sz w:val="28"/>
                <w:szCs w:val="28"/>
              </w:rPr>
              <w:t>责令限期改正。</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58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经责令限期改正，逾期不改正的。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处以五百元以上三千元以下罚款。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r w:rsidR="009B6274" w:rsidRPr="00093603">
        <w:trPr>
          <w:trHeight w:val="585"/>
          <w:jc w:val="center"/>
        </w:trPr>
        <w:tc>
          <w:tcPr>
            <w:tcW w:w="93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lastRenderedPageBreak/>
              <w:t>JNCF-WS0028</w:t>
            </w:r>
          </w:p>
        </w:tc>
        <w:tc>
          <w:tcPr>
            <w:tcW w:w="1545"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禁止吸烟的公共场所的管理单位未配备检查人员</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《济南市公共场所禁止吸烟的规定》第九条</w:t>
            </w:r>
          </w:p>
        </w:tc>
        <w:tc>
          <w:tcPr>
            <w:tcW w:w="3570" w:type="dxa"/>
            <w:vMerge w:val="restart"/>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予以警告</w:t>
            </w:r>
            <w:r w:rsidRPr="00093603">
              <w:rPr>
                <w:rFonts w:ascii="仿宋" w:eastAsia="仿宋" w:hAnsi="仿宋" w:cs="仿宋" w:hint="eastAsia"/>
                <w:sz w:val="28"/>
                <w:szCs w:val="28"/>
              </w:rPr>
              <w:t>,</w:t>
            </w:r>
            <w:r w:rsidRPr="00093603">
              <w:rPr>
                <w:rFonts w:ascii="仿宋" w:eastAsia="仿宋" w:hAnsi="仿宋" w:cs="仿宋" w:hint="eastAsia"/>
                <w:sz w:val="28"/>
                <w:szCs w:val="28"/>
              </w:rPr>
              <w:t>责令限期改正</w:t>
            </w:r>
            <w:r w:rsidRPr="00093603">
              <w:rPr>
                <w:rFonts w:ascii="仿宋" w:eastAsia="仿宋" w:hAnsi="仿宋" w:cs="仿宋" w:hint="eastAsia"/>
                <w:sz w:val="28"/>
                <w:szCs w:val="28"/>
              </w:rPr>
              <w:t>;</w:t>
            </w:r>
            <w:r w:rsidRPr="00093603">
              <w:rPr>
                <w:rFonts w:ascii="仿宋" w:eastAsia="仿宋" w:hAnsi="仿宋" w:cs="仿宋" w:hint="eastAsia"/>
                <w:sz w:val="28"/>
                <w:szCs w:val="28"/>
              </w:rPr>
              <w:t>对逾期不改正的</w:t>
            </w:r>
            <w:r w:rsidRPr="00093603">
              <w:rPr>
                <w:rFonts w:ascii="仿宋" w:eastAsia="仿宋" w:hAnsi="仿宋" w:cs="仿宋" w:hint="eastAsia"/>
                <w:sz w:val="28"/>
                <w:szCs w:val="28"/>
              </w:rPr>
              <w:t>,</w:t>
            </w:r>
            <w:r w:rsidRPr="00093603">
              <w:rPr>
                <w:rFonts w:ascii="仿宋" w:eastAsia="仿宋" w:hAnsi="仿宋" w:cs="仿宋" w:hint="eastAsia"/>
                <w:sz w:val="28"/>
                <w:szCs w:val="28"/>
              </w:rPr>
              <w:t>处以五百元以上三千元以下罚款。</w:t>
            </w: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禁止吸烟的公共场所的管理单位未配备检查人员。</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予以警告</w:t>
            </w:r>
            <w:r w:rsidRPr="00093603">
              <w:rPr>
                <w:rFonts w:ascii="仿宋" w:eastAsia="仿宋" w:hAnsi="仿宋" w:cs="仿宋" w:hint="eastAsia"/>
                <w:sz w:val="28"/>
                <w:szCs w:val="28"/>
              </w:rPr>
              <w:t>,</w:t>
            </w:r>
            <w:r w:rsidRPr="00093603">
              <w:rPr>
                <w:rFonts w:ascii="仿宋" w:eastAsia="仿宋" w:hAnsi="仿宋" w:cs="仿宋" w:hint="eastAsia"/>
                <w:sz w:val="28"/>
                <w:szCs w:val="28"/>
              </w:rPr>
              <w:t>责令限期改正。</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一般</w:t>
            </w:r>
          </w:p>
        </w:tc>
      </w:tr>
      <w:tr w:rsidR="009B6274" w:rsidRPr="00093603">
        <w:trPr>
          <w:trHeight w:val="585"/>
          <w:jc w:val="center"/>
        </w:trPr>
        <w:tc>
          <w:tcPr>
            <w:tcW w:w="93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545"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180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570" w:type="dxa"/>
            <w:vMerge/>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9B6274">
            <w:pPr>
              <w:rPr>
                <w:rFonts w:ascii="仿宋_GB2312" w:eastAsia="仿宋_GB2312" w:hAnsi="仿宋_GB2312" w:cs="仿宋_GB2312"/>
                <w:sz w:val="28"/>
                <w:szCs w:val="28"/>
              </w:rPr>
            </w:pPr>
          </w:p>
        </w:tc>
        <w:tc>
          <w:tcPr>
            <w:tcW w:w="31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经责令限期改正，逾期不改正的。</w:t>
            </w:r>
          </w:p>
        </w:tc>
        <w:tc>
          <w:tcPr>
            <w:tcW w:w="2580"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处以五百元以上三千元以下罚款。</w:t>
            </w:r>
          </w:p>
        </w:tc>
        <w:tc>
          <w:tcPr>
            <w:tcW w:w="465" w:type="dxa"/>
            <w:tcBorders>
              <w:top w:val="single" w:sz="6" w:space="0" w:color="auto"/>
              <w:left w:val="single" w:sz="6" w:space="0" w:color="auto"/>
              <w:bottom w:val="single" w:sz="6" w:space="0" w:color="auto"/>
              <w:right w:val="single" w:sz="6" w:space="0" w:color="auto"/>
            </w:tcBorders>
            <w:shd w:val="clear" w:color="auto" w:fill="auto"/>
            <w:tcMar>
              <w:left w:w="30" w:type="dxa"/>
              <w:right w:w="30" w:type="dxa"/>
            </w:tcMar>
            <w:vAlign w:val="center"/>
          </w:tcPr>
          <w:p w:rsidR="009B6274" w:rsidRPr="00093603" w:rsidRDefault="00D641E8">
            <w:pPr>
              <w:pStyle w:val="a3"/>
              <w:widowControl/>
              <w:spacing w:beforeAutospacing="0" w:afterAutospacing="0" w:line="23" w:lineRule="atLeast"/>
              <w:rPr>
                <w:rFonts w:ascii="仿宋_GB2312" w:eastAsia="仿宋_GB2312" w:hAnsi="仿宋_GB2312" w:cs="仿宋_GB2312"/>
                <w:sz w:val="28"/>
                <w:szCs w:val="28"/>
              </w:rPr>
            </w:pPr>
            <w:r w:rsidRPr="00093603">
              <w:rPr>
                <w:rFonts w:ascii="仿宋" w:eastAsia="仿宋" w:hAnsi="仿宋" w:cs="仿宋" w:hint="eastAsia"/>
                <w:sz w:val="28"/>
                <w:szCs w:val="28"/>
              </w:rPr>
              <w:t>严重</w:t>
            </w:r>
          </w:p>
        </w:tc>
      </w:tr>
    </w:tbl>
    <w:p w:rsidR="009B6274" w:rsidRPr="00093603" w:rsidRDefault="00D641E8">
      <w:pPr>
        <w:pStyle w:val="a3"/>
        <w:widowControl/>
        <w:spacing w:beforeAutospacing="0" w:afterAutospacing="0" w:line="23" w:lineRule="atLeast"/>
        <w:ind w:firstLine="420"/>
        <w:rPr>
          <w:rFonts w:ascii="仿宋_GB2312" w:eastAsia="仿宋_GB2312" w:hAnsi="仿宋_GB2312" w:cs="仿宋_GB2312"/>
          <w:color w:val="000000"/>
          <w:sz w:val="28"/>
          <w:szCs w:val="28"/>
        </w:rPr>
      </w:pPr>
      <w:r w:rsidRPr="00093603">
        <w:rPr>
          <w:rFonts w:ascii="仿宋" w:eastAsia="仿宋" w:hAnsi="仿宋" w:cs="仿宋" w:hint="eastAsia"/>
          <w:color w:val="000000"/>
          <w:sz w:val="28"/>
          <w:szCs w:val="28"/>
        </w:rPr>
        <w:t>                                                 </w:t>
      </w:r>
      <w:r w:rsidRPr="00093603">
        <w:rPr>
          <w:rFonts w:ascii="仿宋" w:eastAsia="仿宋" w:hAnsi="仿宋" w:cs="仿宋" w:hint="eastAsia"/>
          <w:color w:val="000000"/>
          <w:sz w:val="28"/>
          <w:szCs w:val="28"/>
        </w:rPr>
        <w:t>济南市卫生健康委员会办公室</w:t>
      </w:r>
      <w:r w:rsidRPr="00093603">
        <w:rPr>
          <w:rFonts w:ascii="仿宋" w:eastAsia="仿宋" w:hAnsi="仿宋" w:cs="仿宋" w:hint="eastAsia"/>
          <w:color w:val="000000"/>
          <w:sz w:val="28"/>
          <w:szCs w:val="28"/>
        </w:rPr>
        <w:t xml:space="preserve">               </w:t>
      </w:r>
    </w:p>
    <w:p w:rsidR="009B6274" w:rsidRPr="00093603" w:rsidRDefault="00D641E8">
      <w:pPr>
        <w:pStyle w:val="a3"/>
        <w:widowControl/>
        <w:spacing w:beforeAutospacing="0" w:afterAutospacing="0" w:line="23" w:lineRule="atLeast"/>
        <w:ind w:firstLine="420"/>
        <w:rPr>
          <w:rFonts w:ascii="仿宋_GB2312" w:eastAsia="仿宋_GB2312" w:hAnsi="仿宋_GB2312" w:cs="仿宋_GB2312"/>
          <w:color w:val="000000"/>
          <w:sz w:val="28"/>
          <w:szCs w:val="28"/>
        </w:rPr>
      </w:pPr>
      <w:r w:rsidRPr="00093603">
        <w:rPr>
          <w:rFonts w:ascii="仿宋" w:eastAsia="仿宋" w:hAnsi="仿宋" w:cs="仿宋" w:hint="eastAsia"/>
          <w:color w:val="000000"/>
          <w:sz w:val="28"/>
          <w:szCs w:val="28"/>
        </w:rPr>
        <w:t xml:space="preserve">                                                      </w:t>
      </w:r>
      <w:r w:rsidRPr="00093603">
        <w:rPr>
          <w:rFonts w:ascii="仿宋" w:eastAsia="仿宋" w:hAnsi="仿宋" w:cs="仿宋" w:hint="eastAsia"/>
          <w:color w:val="000000"/>
          <w:sz w:val="28"/>
          <w:szCs w:val="28"/>
        </w:rPr>
        <w:t>2022</w:t>
      </w:r>
      <w:r w:rsidRPr="00093603">
        <w:rPr>
          <w:rFonts w:ascii="仿宋" w:eastAsia="仿宋" w:hAnsi="仿宋" w:cs="仿宋" w:hint="eastAsia"/>
          <w:color w:val="000000"/>
          <w:sz w:val="28"/>
          <w:szCs w:val="28"/>
        </w:rPr>
        <w:t>年</w:t>
      </w:r>
      <w:r w:rsidRPr="00093603">
        <w:rPr>
          <w:rFonts w:ascii="仿宋" w:eastAsia="仿宋" w:hAnsi="仿宋" w:cs="仿宋" w:hint="eastAsia"/>
          <w:color w:val="000000"/>
          <w:sz w:val="28"/>
          <w:szCs w:val="28"/>
        </w:rPr>
        <w:t>4</w:t>
      </w:r>
      <w:r w:rsidRPr="00093603">
        <w:rPr>
          <w:rFonts w:ascii="仿宋" w:eastAsia="仿宋" w:hAnsi="仿宋" w:cs="仿宋" w:hint="eastAsia"/>
          <w:color w:val="000000"/>
          <w:sz w:val="28"/>
          <w:szCs w:val="28"/>
        </w:rPr>
        <w:t>月</w:t>
      </w:r>
      <w:r w:rsidRPr="00093603">
        <w:rPr>
          <w:rFonts w:ascii="仿宋" w:eastAsia="仿宋" w:hAnsi="仿宋" w:cs="仿宋" w:hint="eastAsia"/>
          <w:color w:val="000000"/>
          <w:sz w:val="28"/>
          <w:szCs w:val="28"/>
        </w:rPr>
        <w:t>24</w:t>
      </w:r>
      <w:r w:rsidRPr="00093603">
        <w:rPr>
          <w:rFonts w:ascii="仿宋" w:eastAsia="仿宋" w:hAnsi="仿宋" w:cs="仿宋" w:hint="eastAsia"/>
          <w:color w:val="000000"/>
          <w:sz w:val="28"/>
          <w:szCs w:val="28"/>
        </w:rPr>
        <w:t>日印发</w:t>
      </w:r>
    </w:p>
    <w:p w:rsidR="009B6274" w:rsidRPr="00093603" w:rsidRDefault="009B6274">
      <w:pPr>
        <w:rPr>
          <w:sz w:val="28"/>
          <w:szCs w:val="28"/>
        </w:rPr>
      </w:pPr>
    </w:p>
    <w:sectPr w:rsidR="009B6274" w:rsidRPr="00093603" w:rsidSect="009B627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1E8" w:rsidRDefault="00D641E8" w:rsidP="00093603">
      <w:r>
        <w:separator/>
      </w:r>
    </w:p>
  </w:endnote>
  <w:endnote w:type="continuationSeparator" w:id="1">
    <w:p w:rsidR="00D641E8" w:rsidRDefault="00D641E8" w:rsidP="00093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1E8" w:rsidRDefault="00D641E8" w:rsidP="00093603">
      <w:r>
        <w:separator/>
      </w:r>
    </w:p>
  </w:footnote>
  <w:footnote w:type="continuationSeparator" w:id="1">
    <w:p w:rsidR="00D641E8" w:rsidRDefault="00D641E8" w:rsidP="000936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2C10694"/>
    <w:rsid w:val="00093603"/>
    <w:rsid w:val="009B6274"/>
    <w:rsid w:val="00D641E8"/>
    <w:rsid w:val="32C10694"/>
    <w:rsid w:val="7DE330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6274"/>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9B6274"/>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B6274"/>
    <w:pPr>
      <w:spacing w:beforeAutospacing="1" w:afterAutospacing="1"/>
      <w:jc w:val="left"/>
    </w:pPr>
    <w:rPr>
      <w:rFonts w:cs="Times New Roman"/>
      <w:kern w:val="0"/>
      <w:sz w:val="24"/>
    </w:rPr>
  </w:style>
  <w:style w:type="paragraph" w:styleId="a4">
    <w:name w:val="header"/>
    <w:basedOn w:val="a"/>
    <w:link w:val="Char"/>
    <w:rsid w:val="000936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93603"/>
    <w:rPr>
      <w:rFonts w:asciiTheme="minorHAnsi" w:eastAsiaTheme="minorEastAsia" w:hAnsiTheme="minorHAnsi" w:cstheme="minorBidi"/>
      <w:kern w:val="2"/>
      <w:sz w:val="18"/>
      <w:szCs w:val="18"/>
    </w:rPr>
  </w:style>
  <w:style w:type="paragraph" w:styleId="a5">
    <w:name w:val="footer"/>
    <w:basedOn w:val="a"/>
    <w:link w:val="Char0"/>
    <w:rsid w:val="00093603"/>
    <w:pPr>
      <w:tabs>
        <w:tab w:val="center" w:pos="4153"/>
        <w:tab w:val="right" w:pos="8306"/>
      </w:tabs>
      <w:snapToGrid w:val="0"/>
      <w:jc w:val="left"/>
    </w:pPr>
    <w:rPr>
      <w:sz w:val="18"/>
      <w:szCs w:val="18"/>
    </w:rPr>
  </w:style>
  <w:style w:type="character" w:customStyle="1" w:styleId="Char0">
    <w:name w:val="页脚 Char"/>
    <w:basedOn w:val="a0"/>
    <w:link w:val="a5"/>
    <w:rsid w:val="0009360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1698</Words>
  <Characters>9684</Characters>
  <Application>Microsoft Office Word</Application>
  <DocSecurity>0</DocSecurity>
  <Lines>80</Lines>
  <Paragraphs>22</Paragraphs>
  <ScaleCrop>false</ScaleCrop>
  <Company/>
  <LinksUpToDate>false</LinksUpToDate>
  <CharactersWithSpaces>11360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dcterms:created xsi:type="dcterms:W3CDTF">2022-06-08T02:26:00Z</dcterms:created>
  <dcterms:modified xsi:type="dcterms:W3CDTF">2024-03-25T02:23:00Z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